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15" w:rsidRDefault="00504E55" w:rsidP="00504E55">
      <w:pPr>
        <w:rPr>
          <w:rFonts w:ascii="宋体" w:eastAsia="宋体" w:hAnsi="宋体" w:cs="Times New Roman"/>
          <w:b/>
          <w:sz w:val="28"/>
          <w:szCs w:val="28"/>
        </w:rPr>
      </w:pPr>
      <w:r w:rsidRPr="00FA5D62">
        <w:rPr>
          <w:rFonts w:ascii="宋体" w:eastAsia="宋体" w:hAnsi="宋体" w:cs="Times New Roman" w:hint="eastAsia"/>
          <w:b/>
          <w:sz w:val="28"/>
          <w:szCs w:val="28"/>
        </w:rPr>
        <w:t>附件1：</w:t>
      </w:r>
      <w:r w:rsidR="00D31B46">
        <w:rPr>
          <w:rFonts w:ascii="宋体" w:eastAsia="宋体" w:hAnsi="宋体" w:cs="Times New Roman" w:hint="eastAsia"/>
          <w:b/>
          <w:sz w:val="28"/>
          <w:szCs w:val="28"/>
        </w:rPr>
        <w:t>NJTECH2018-</w:t>
      </w:r>
      <w:r w:rsidR="00803DD3">
        <w:rPr>
          <w:rFonts w:ascii="宋体" w:eastAsia="宋体" w:hAnsi="宋体" w:cs="Times New Roman" w:hint="eastAsia"/>
          <w:b/>
          <w:sz w:val="28"/>
          <w:szCs w:val="28"/>
        </w:rPr>
        <w:t>HZ0</w:t>
      </w:r>
      <w:r w:rsidR="002D1926">
        <w:rPr>
          <w:rFonts w:ascii="宋体" w:eastAsia="宋体" w:hAnsi="宋体" w:cs="Times New Roman" w:hint="eastAsia"/>
          <w:b/>
          <w:sz w:val="28"/>
          <w:szCs w:val="28"/>
        </w:rPr>
        <w:t>20</w:t>
      </w:r>
      <w:r w:rsidRPr="00FA5D62">
        <w:rPr>
          <w:rFonts w:ascii="宋体" w:eastAsia="宋体" w:hAnsi="宋体" w:cs="Times New Roman" w:hint="eastAsia"/>
          <w:b/>
          <w:sz w:val="28"/>
          <w:szCs w:val="28"/>
        </w:rPr>
        <w:t>项目需求</w:t>
      </w:r>
    </w:p>
    <w:p w:rsidR="002D1926" w:rsidRPr="002D1926" w:rsidRDefault="002D1926" w:rsidP="002D192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2D1926">
        <w:rPr>
          <w:rFonts w:ascii="Times New Roman" w:hAnsi="Times New Roman" w:hint="eastAsia"/>
          <w:b/>
          <w:sz w:val="28"/>
          <w:szCs w:val="28"/>
        </w:rPr>
        <w:t>包</w:t>
      </w:r>
      <w:proofErr w:type="gramStart"/>
      <w:r w:rsidRPr="002D1926">
        <w:rPr>
          <w:rFonts w:ascii="Times New Roman" w:hAnsi="Times New Roman" w:hint="eastAsia"/>
          <w:b/>
          <w:sz w:val="28"/>
          <w:szCs w:val="28"/>
        </w:rPr>
        <w:t>一</w:t>
      </w:r>
      <w:proofErr w:type="gramEnd"/>
      <w:r w:rsidRPr="002D1926">
        <w:rPr>
          <w:rFonts w:ascii="Times New Roman" w:hAnsi="Times New Roman" w:hint="eastAsia"/>
          <w:b/>
          <w:sz w:val="28"/>
          <w:szCs w:val="28"/>
        </w:rPr>
        <w:t xml:space="preserve">  </w:t>
      </w:r>
      <w:r w:rsidRPr="002D1926">
        <w:rPr>
          <w:rFonts w:ascii="Times New Roman" w:hAnsi="Times New Roman"/>
          <w:b/>
          <w:sz w:val="28"/>
          <w:szCs w:val="28"/>
        </w:rPr>
        <w:t>电热水器（</w:t>
      </w:r>
      <w:r w:rsidRPr="002D1926">
        <w:rPr>
          <w:rFonts w:ascii="Times New Roman" w:hAnsi="Times New Roman"/>
          <w:b/>
          <w:sz w:val="28"/>
          <w:szCs w:val="28"/>
        </w:rPr>
        <w:t>509</w:t>
      </w:r>
      <w:r w:rsidRPr="002D1926">
        <w:rPr>
          <w:rFonts w:ascii="Times New Roman" w:hAnsi="Times New Roman"/>
          <w:b/>
          <w:sz w:val="28"/>
          <w:szCs w:val="28"/>
        </w:rPr>
        <w:t>台）</w:t>
      </w:r>
      <w:r w:rsidRPr="002D1926">
        <w:rPr>
          <w:rFonts w:ascii="Times New Roman" w:hAnsi="Times New Roman"/>
          <w:b/>
          <w:sz w:val="28"/>
          <w:szCs w:val="28"/>
        </w:rPr>
        <w:t xml:space="preserve">  </w:t>
      </w:r>
    </w:p>
    <w:p w:rsidR="002D1926" w:rsidRPr="00DE2049" w:rsidRDefault="002D1926" w:rsidP="002D1926">
      <w:pPr>
        <w:spacing w:line="360" w:lineRule="auto"/>
        <w:rPr>
          <w:rFonts w:ascii="Times New Roman" w:hAnsi="Times New Roman"/>
          <w:b/>
          <w:color w:val="000000"/>
          <w:kern w:val="0"/>
          <w:szCs w:val="21"/>
        </w:rPr>
      </w:pPr>
      <w:r w:rsidRPr="00DE2049">
        <w:rPr>
          <w:rFonts w:ascii="Times New Roman" w:hAnsi="Times New Roman"/>
          <w:b/>
          <w:color w:val="000000"/>
          <w:kern w:val="0"/>
          <w:szCs w:val="21"/>
        </w:rPr>
        <w:t>一、功能要求：</w:t>
      </w:r>
    </w:p>
    <w:p w:rsidR="002D1926" w:rsidRPr="00DE2049" w:rsidRDefault="002D1926" w:rsidP="002D1926">
      <w:pPr>
        <w:spacing w:line="360" w:lineRule="auto"/>
        <w:rPr>
          <w:rFonts w:ascii="Times New Roman" w:hAnsi="Times New Roman"/>
          <w:szCs w:val="21"/>
        </w:rPr>
      </w:pPr>
      <w:r w:rsidRPr="00DE2049">
        <w:rPr>
          <w:rFonts w:ascii="Times New Roman" w:hAnsi="Times New Roman"/>
          <w:szCs w:val="21"/>
        </w:rPr>
        <w:t>1</w:t>
      </w:r>
      <w:r w:rsidRPr="00DE2049">
        <w:rPr>
          <w:rFonts w:ascii="Times New Roman" w:hAnsi="Times New Roman"/>
          <w:szCs w:val="21"/>
        </w:rPr>
        <w:t>、横式储水式热水器，</w:t>
      </w:r>
      <w:r w:rsidRPr="00DE2049">
        <w:rPr>
          <w:rFonts w:ascii="Times New Roman" w:hAnsi="Times New Roman"/>
          <w:szCs w:val="21"/>
        </w:rPr>
        <w:t>80L</w:t>
      </w:r>
      <w:r w:rsidRPr="00DE2049">
        <w:rPr>
          <w:rFonts w:ascii="Times New Roman" w:hAnsi="Times New Roman"/>
          <w:szCs w:val="21"/>
        </w:rPr>
        <w:t>，</w:t>
      </w:r>
      <w:r w:rsidRPr="00DE2049">
        <w:rPr>
          <w:rFonts w:ascii="Times New Roman" w:hAnsi="Times New Roman"/>
          <w:szCs w:val="21"/>
        </w:rPr>
        <w:t>1500W</w:t>
      </w:r>
      <w:r w:rsidRPr="00DE2049">
        <w:rPr>
          <w:rFonts w:ascii="Times New Roman" w:hAnsi="Times New Roman"/>
          <w:szCs w:val="21"/>
        </w:rPr>
        <w:t>，内胆不锈钢。</w:t>
      </w:r>
    </w:p>
    <w:p w:rsidR="002D1926" w:rsidRPr="00DE2049" w:rsidRDefault="002D1926" w:rsidP="002D1926">
      <w:pPr>
        <w:spacing w:line="360" w:lineRule="auto"/>
        <w:rPr>
          <w:rFonts w:ascii="Times New Roman" w:hAnsi="Times New Roman"/>
          <w:b/>
          <w:color w:val="000000"/>
          <w:kern w:val="0"/>
          <w:szCs w:val="21"/>
        </w:rPr>
      </w:pPr>
      <w:r w:rsidRPr="00DE2049">
        <w:rPr>
          <w:rFonts w:ascii="Times New Roman" w:hAnsi="Times New Roman"/>
          <w:szCs w:val="21"/>
        </w:rPr>
        <w:t>2</w:t>
      </w:r>
      <w:r w:rsidRPr="00DE2049">
        <w:rPr>
          <w:rFonts w:ascii="Times New Roman" w:hAnsi="Times New Roman"/>
          <w:szCs w:val="21"/>
        </w:rPr>
        <w:t>、接地保护，防干烧、防漏电、防超热、防超压，具有无水自动断开功能，内胆有防腐</w:t>
      </w:r>
      <w:proofErr w:type="gramStart"/>
      <w:r w:rsidRPr="00DE2049">
        <w:rPr>
          <w:rFonts w:ascii="Times New Roman" w:hAnsi="Times New Roman"/>
          <w:szCs w:val="21"/>
        </w:rPr>
        <w:t>垢</w:t>
      </w:r>
      <w:proofErr w:type="gramEnd"/>
      <w:r w:rsidRPr="00DE2049">
        <w:rPr>
          <w:rFonts w:ascii="Times New Roman" w:hAnsi="Times New Roman"/>
          <w:szCs w:val="21"/>
        </w:rPr>
        <w:t>处理。</w:t>
      </w:r>
    </w:p>
    <w:p w:rsidR="002D1926" w:rsidRPr="00DE2049" w:rsidRDefault="002D1926" w:rsidP="002D1926">
      <w:pPr>
        <w:spacing w:line="360" w:lineRule="auto"/>
        <w:rPr>
          <w:rFonts w:ascii="Times New Roman" w:hAnsi="Times New Roman"/>
          <w:b/>
          <w:color w:val="000000"/>
          <w:kern w:val="0"/>
          <w:szCs w:val="21"/>
        </w:rPr>
      </w:pPr>
      <w:r w:rsidRPr="00DE2049">
        <w:rPr>
          <w:rFonts w:ascii="Times New Roman" w:hAnsi="Times New Roman"/>
          <w:b/>
          <w:color w:val="000000"/>
          <w:kern w:val="0"/>
          <w:szCs w:val="21"/>
        </w:rPr>
        <w:t>二、技术指标要求：</w:t>
      </w:r>
    </w:p>
    <w:p w:rsidR="002D1926" w:rsidRPr="00DE2049" w:rsidRDefault="002D1926" w:rsidP="002D1926">
      <w:pPr>
        <w:spacing w:line="360" w:lineRule="auto"/>
        <w:rPr>
          <w:rFonts w:ascii="Times New Roman" w:hAnsi="Times New Roman"/>
          <w:szCs w:val="21"/>
        </w:rPr>
      </w:pPr>
      <w:r w:rsidRPr="00DE2049">
        <w:rPr>
          <w:rFonts w:ascii="宋体" w:hAnsi="宋体" w:cs="宋体" w:hint="eastAsia"/>
          <w:szCs w:val="21"/>
        </w:rPr>
        <w:t>★</w:t>
      </w:r>
      <w:r w:rsidRPr="00DE2049">
        <w:rPr>
          <w:rFonts w:ascii="Times New Roman" w:hAnsi="Times New Roman"/>
          <w:szCs w:val="21"/>
        </w:rPr>
        <w:t>1</w:t>
      </w:r>
      <w:r w:rsidRPr="00DE2049">
        <w:rPr>
          <w:rFonts w:ascii="Times New Roman" w:hAnsi="Times New Roman"/>
          <w:szCs w:val="21"/>
        </w:rPr>
        <w:t>、插头与插座接触须牢固可靠，不能松动，在专用线配置电流大小合适的保险丝座，防止线太薄，接触不良，造成安全事故。</w:t>
      </w:r>
    </w:p>
    <w:p w:rsidR="002D1926" w:rsidRPr="00DE2049" w:rsidRDefault="002D1926" w:rsidP="002D1926">
      <w:pPr>
        <w:spacing w:line="360" w:lineRule="auto"/>
        <w:rPr>
          <w:rFonts w:ascii="Times New Roman" w:hAnsi="Times New Roman"/>
          <w:szCs w:val="21"/>
        </w:rPr>
      </w:pPr>
      <w:r w:rsidRPr="00DE2049">
        <w:rPr>
          <w:rFonts w:ascii="Times New Roman" w:hAnsi="Times New Roman"/>
          <w:szCs w:val="21"/>
        </w:rPr>
        <w:t>2</w:t>
      </w:r>
      <w:r w:rsidRPr="00DE2049">
        <w:rPr>
          <w:rFonts w:ascii="Times New Roman" w:hAnsi="Times New Roman"/>
          <w:szCs w:val="21"/>
        </w:rPr>
        <w:t>、电源：</w:t>
      </w:r>
      <w:r w:rsidRPr="00DE2049">
        <w:rPr>
          <w:rFonts w:ascii="Times New Roman" w:hAnsi="Times New Roman"/>
          <w:szCs w:val="21"/>
        </w:rPr>
        <w:t>220V/50Hz</w:t>
      </w:r>
      <w:r w:rsidRPr="00DE2049">
        <w:rPr>
          <w:rFonts w:ascii="Times New Roman" w:hAnsi="Times New Roman"/>
          <w:szCs w:val="21"/>
        </w:rPr>
        <w:t>。</w:t>
      </w:r>
    </w:p>
    <w:p w:rsidR="002D1926" w:rsidRPr="00DE2049" w:rsidRDefault="002D1926" w:rsidP="002D1926">
      <w:pPr>
        <w:spacing w:line="360" w:lineRule="auto"/>
        <w:rPr>
          <w:rFonts w:ascii="Times New Roman" w:hAnsi="Times New Roman"/>
          <w:szCs w:val="21"/>
        </w:rPr>
      </w:pPr>
      <w:r w:rsidRPr="00DE2049">
        <w:rPr>
          <w:rFonts w:ascii="Times New Roman" w:hAnsi="Times New Roman"/>
          <w:szCs w:val="21"/>
        </w:rPr>
        <w:t>3</w:t>
      </w:r>
      <w:r w:rsidRPr="00DE2049">
        <w:rPr>
          <w:rFonts w:ascii="Times New Roman" w:hAnsi="Times New Roman"/>
          <w:szCs w:val="21"/>
        </w:rPr>
        <w:t>、符合国家标准的单项三孔插座，额定电流</w:t>
      </w:r>
      <w:r w:rsidRPr="00DE2049">
        <w:rPr>
          <w:rFonts w:ascii="Times New Roman" w:hAnsi="Times New Roman"/>
          <w:szCs w:val="21"/>
        </w:rPr>
        <w:t>10A</w:t>
      </w:r>
      <w:r w:rsidRPr="00DE2049">
        <w:rPr>
          <w:rFonts w:ascii="Times New Roman" w:hAnsi="Times New Roman"/>
          <w:szCs w:val="21"/>
        </w:rPr>
        <w:t>以上。</w:t>
      </w:r>
    </w:p>
    <w:p w:rsidR="002D1926" w:rsidRPr="00DE2049" w:rsidRDefault="002D1926" w:rsidP="002D1926">
      <w:pPr>
        <w:spacing w:line="360" w:lineRule="auto"/>
        <w:rPr>
          <w:rFonts w:ascii="Times New Roman" w:hAnsi="Times New Roman"/>
          <w:szCs w:val="21"/>
        </w:rPr>
      </w:pPr>
      <w:r w:rsidRPr="00DE2049">
        <w:rPr>
          <w:rFonts w:ascii="Times New Roman" w:hAnsi="Times New Roman"/>
          <w:szCs w:val="21"/>
        </w:rPr>
        <w:t>4</w:t>
      </w:r>
      <w:r w:rsidRPr="00DE2049">
        <w:rPr>
          <w:rFonts w:ascii="Times New Roman" w:hAnsi="Times New Roman"/>
          <w:szCs w:val="21"/>
        </w:rPr>
        <w:t>、加热方式采用加热棒。</w:t>
      </w:r>
    </w:p>
    <w:p w:rsidR="002D1926" w:rsidRPr="00DE2049" w:rsidRDefault="002D1926" w:rsidP="002D1926">
      <w:pPr>
        <w:spacing w:line="360" w:lineRule="auto"/>
        <w:rPr>
          <w:rFonts w:ascii="Times New Roman" w:hAnsi="Times New Roman"/>
          <w:szCs w:val="21"/>
        </w:rPr>
      </w:pPr>
      <w:r w:rsidRPr="00DE2049">
        <w:rPr>
          <w:rFonts w:ascii="宋体" w:hAnsi="宋体" w:cs="宋体" w:hint="eastAsia"/>
          <w:szCs w:val="21"/>
        </w:rPr>
        <w:t>★</w:t>
      </w:r>
      <w:r w:rsidRPr="00DE2049">
        <w:rPr>
          <w:rFonts w:ascii="Times New Roman" w:hAnsi="Times New Roman"/>
          <w:szCs w:val="21"/>
        </w:rPr>
        <w:t>5</w:t>
      </w:r>
      <w:r w:rsidRPr="00DE2049">
        <w:rPr>
          <w:rFonts w:ascii="Times New Roman" w:hAnsi="Times New Roman"/>
          <w:szCs w:val="21"/>
        </w:rPr>
        <w:t>、投标产品通过国家有关部门检测，</w:t>
      </w:r>
      <w:r w:rsidRPr="00DE2049">
        <w:rPr>
          <w:rFonts w:ascii="Times New Roman" w:hAnsi="Times New Roman"/>
          <w:b/>
          <w:szCs w:val="21"/>
        </w:rPr>
        <w:t>属于政府采购节能清单内产品</w:t>
      </w:r>
      <w:r w:rsidRPr="00DE2049">
        <w:rPr>
          <w:rFonts w:ascii="Times New Roman" w:hAnsi="Times New Roman"/>
          <w:szCs w:val="21"/>
        </w:rPr>
        <w:t>，通过</w:t>
      </w:r>
      <w:r w:rsidRPr="00DE2049">
        <w:rPr>
          <w:rFonts w:ascii="Times New Roman" w:hAnsi="Times New Roman"/>
          <w:szCs w:val="21"/>
        </w:rPr>
        <w:t>“3C”</w:t>
      </w:r>
      <w:r w:rsidRPr="00DE2049">
        <w:rPr>
          <w:rFonts w:ascii="Times New Roman" w:hAnsi="Times New Roman"/>
          <w:szCs w:val="21"/>
        </w:rPr>
        <w:t>认证，投标文件须提供证明材料。</w:t>
      </w:r>
    </w:p>
    <w:p w:rsidR="002D1926" w:rsidRPr="00DE2049" w:rsidRDefault="002D1926" w:rsidP="002D1926">
      <w:pPr>
        <w:spacing w:line="360" w:lineRule="auto"/>
        <w:rPr>
          <w:rFonts w:ascii="Times New Roman" w:hAnsi="Times New Roman"/>
          <w:szCs w:val="21"/>
        </w:rPr>
      </w:pPr>
      <w:r w:rsidRPr="00DE2049">
        <w:rPr>
          <w:rFonts w:ascii="Times New Roman" w:hAnsi="Times New Roman"/>
          <w:szCs w:val="21"/>
        </w:rPr>
        <w:t>6</w:t>
      </w:r>
      <w:r w:rsidRPr="00DE2049">
        <w:rPr>
          <w:rFonts w:ascii="Times New Roman" w:hAnsi="Times New Roman"/>
          <w:szCs w:val="21"/>
        </w:rPr>
        <w:t>、二级或以上能效。</w:t>
      </w:r>
    </w:p>
    <w:p w:rsidR="002D1926" w:rsidRPr="00DE2049" w:rsidRDefault="002D1926" w:rsidP="002D1926">
      <w:pPr>
        <w:spacing w:line="360" w:lineRule="auto"/>
        <w:rPr>
          <w:rFonts w:ascii="Times New Roman" w:hAnsi="Times New Roman"/>
          <w:szCs w:val="21"/>
        </w:rPr>
      </w:pPr>
      <w:r w:rsidRPr="00DE2049">
        <w:rPr>
          <w:rFonts w:ascii="Times New Roman" w:hAnsi="Times New Roman"/>
          <w:szCs w:val="21"/>
        </w:rPr>
        <w:t>7</w:t>
      </w:r>
      <w:r w:rsidRPr="00DE2049">
        <w:rPr>
          <w:rFonts w:ascii="Times New Roman" w:hAnsi="Times New Roman"/>
          <w:szCs w:val="21"/>
        </w:rPr>
        <w:t>、</w:t>
      </w:r>
      <w:r w:rsidRPr="00DE2049">
        <w:rPr>
          <w:rFonts w:ascii="Times New Roman" w:hAnsi="Times New Roman"/>
          <w:szCs w:val="21"/>
        </w:rPr>
        <w:t>24</w:t>
      </w:r>
      <w:r w:rsidRPr="00DE2049">
        <w:rPr>
          <w:rFonts w:ascii="Times New Roman" w:hAnsi="Times New Roman"/>
          <w:szCs w:val="21"/>
        </w:rPr>
        <w:t>小时固有能耗系数</w:t>
      </w:r>
      <w:r w:rsidRPr="00DE2049">
        <w:rPr>
          <w:rFonts w:ascii="宋体" w:hAnsi="宋体" w:cs="宋体" w:hint="eastAsia"/>
          <w:szCs w:val="21"/>
        </w:rPr>
        <w:t>≦</w:t>
      </w:r>
      <w:r w:rsidRPr="00DE2049">
        <w:rPr>
          <w:rFonts w:ascii="Times New Roman" w:hAnsi="Times New Roman"/>
          <w:szCs w:val="21"/>
        </w:rPr>
        <w:t>0.7</w:t>
      </w:r>
      <w:r w:rsidRPr="00DE2049">
        <w:rPr>
          <w:rFonts w:ascii="Times New Roman" w:hAnsi="Times New Roman"/>
          <w:szCs w:val="21"/>
        </w:rPr>
        <w:t>。</w:t>
      </w:r>
    </w:p>
    <w:p w:rsidR="002D1926" w:rsidRPr="00DE2049" w:rsidRDefault="002D1926" w:rsidP="002D1926">
      <w:pPr>
        <w:spacing w:line="360" w:lineRule="auto"/>
        <w:rPr>
          <w:rFonts w:ascii="Times New Roman" w:hAnsi="Times New Roman"/>
          <w:szCs w:val="21"/>
        </w:rPr>
      </w:pPr>
      <w:r w:rsidRPr="00DE2049">
        <w:rPr>
          <w:rFonts w:ascii="Times New Roman" w:hAnsi="Times New Roman"/>
          <w:szCs w:val="21"/>
        </w:rPr>
        <w:t>8</w:t>
      </w:r>
      <w:r w:rsidRPr="00DE2049">
        <w:rPr>
          <w:rFonts w:ascii="Times New Roman" w:hAnsi="Times New Roman"/>
          <w:szCs w:val="21"/>
        </w:rPr>
        <w:t>、热水输出率</w:t>
      </w:r>
      <w:r w:rsidRPr="00DE2049">
        <w:rPr>
          <w:rFonts w:ascii="宋体" w:hAnsi="宋体" w:cs="宋体" w:hint="eastAsia"/>
          <w:szCs w:val="21"/>
        </w:rPr>
        <w:t>≧</w:t>
      </w:r>
      <w:r w:rsidRPr="00DE2049">
        <w:rPr>
          <w:rFonts w:ascii="Times New Roman" w:hAnsi="Times New Roman"/>
          <w:szCs w:val="21"/>
        </w:rPr>
        <w:t>60%</w:t>
      </w:r>
      <w:r w:rsidRPr="00DE2049">
        <w:rPr>
          <w:rFonts w:ascii="Times New Roman" w:hAnsi="Times New Roman"/>
          <w:szCs w:val="21"/>
        </w:rPr>
        <w:t>。</w:t>
      </w:r>
    </w:p>
    <w:p w:rsidR="002D1926" w:rsidRPr="00DE2049" w:rsidRDefault="002D1926" w:rsidP="002D1926">
      <w:pPr>
        <w:spacing w:line="360" w:lineRule="auto"/>
        <w:rPr>
          <w:rFonts w:ascii="Times New Roman" w:hAnsi="Times New Roman"/>
          <w:szCs w:val="21"/>
        </w:rPr>
      </w:pPr>
      <w:r w:rsidRPr="00DE2049">
        <w:rPr>
          <w:rFonts w:ascii="Times New Roman" w:hAnsi="Times New Roman"/>
          <w:szCs w:val="21"/>
        </w:rPr>
        <w:t>9</w:t>
      </w:r>
      <w:r w:rsidRPr="00DE2049">
        <w:rPr>
          <w:rFonts w:ascii="Times New Roman" w:hAnsi="Times New Roman"/>
          <w:szCs w:val="21"/>
        </w:rPr>
        <w:t>、投标产品</w:t>
      </w:r>
      <w:proofErr w:type="gramStart"/>
      <w:r w:rsidRPr="00DE2049">
        <w:rPr>
          <w:rFonts w:ascii="Times New Roman" w:hAnsi="Times New Roman"/>
          <w:szCs w:val="21"/>
        </w:rPr>
        <w:t>内胆须抗腐蚀</w:t>
      </w:r>
      <w:proofErr w:type="gramEnd"/>
      <w:r w:rsidRPr="00DE2049">
        <w:rPr>
          <w:rFonts w:ascii="Times New Roman" w:hAnsi="Times New Roman"/>
          <w:szCs w:val="21"/>
        </w:rPr>
        <w:t>、防结垢，投标文件中须明确内胆材质以及保温层材质厚度。</w:t>
      </w:r>
    </w:p>
    <w:p w:rsidR="002D1926" w:rsidRPr="00DE2049" w:rsidRDefault="002D1926" w:rsidP="002D1926">
      <w:pPr>
        <w:spacing w:line="360" w:lineRule="auto"/>
        <w:rPr>
          <w:rFonts w:ascii="Times New Roman" w:hAnsi="Times New Roman"/>
          <w:szCs w:val="21"/>
        </w:rPr>
      </w:pPr>
      <w:r w:rsidRPr="00DE2049">
        <w:rPr>
          <w:rFonts w:ascii="宋体" w:hAnsi="宋体" w:cs="宋体" w:hint="eastAsia"/>
          <w:szCs w:val="21"/>
        </w:rPr>
        <w:t>★</w:t>
      </w:r>
      <w:r w:rsidRPr="00DE2049">
        <w:rPr>
          <w:rFonts w:ascii="Times New Roman" w:hAnsi="Times New Roman"/>
          <w:szCs w:val="21"/>
        </w:rPr>
        <w:t>10</w:t>
      </w:r>
      <w:r w:rsidRPr="00DE2049">
        <w:rPr>
          <w:rFonts w:ascii="Times New Roman" w:hAnsi="Times New Roman"/>
          <w:szCs w:val="21"/>
        </w:rPr>
        <w:t>、产品质量要求符合</w:t>
      </w:r>
      <w:r w:rsidRPr="00DE2049">
        <w:rPr>
          <w:rFonts w:ascii="Times New Roman" w:hAnsi="Times New Roman"/>
          <w:szCs w:val="21"/>
        </w:rPr>
        <w:t>GB/ T20289-2006</w:t>
      </w:r>
      <w:r w:rsidRPr="00DE2049">
        <w:rPr>
          <w:rFonts w:ascii="Times New Roman" w:hAnsi="Times New Roman"/>
          <w:szCs w:val="21"/>
        </w:rPr>
        <w:t>《储水式电热水器》标准；安装符合国家标准</w:t>
      </w:r>
      <w:r w:rsidRPr="00DE2049">
        <w:rPr>
          <w:rFonts w:ascii="Times New Roman" w:hAnsi="Times New Roman"/>
          <w:szCs w:val="21"/>
        </w:rPr>
        <w:t>GB20429-2006</w:t>
      </w:r>
      <w:r w:rsidRPr="00DE2049">
        <w:rPr>
          <w:rFonts w:ascii="Times New Roman" w:hAnsi="Times New Roman"/>
          <w:szCs w:val="21"/>
        </w:rPr>
        <w:t>《电热水器安装规范》要求。</w:t>
      </w:r>
    </w:p>
    <w:p w:rsidR="002D1926" w:rsidRPr="00DE2049" w:rsidRDefault="002D1926" w:rsidP="002D1926">
      <w:pPr>
        <w:adjustRightInd w:val="0"/>
        <w:spacing w:line="360" w:lineRule="auto"/>
        <w:jc w:val="left"/>
        <w:textAlignment w:val="baseline"/>
        <w:rPr>
          <w:rFonts w:ascii="Times New Roman" w:hAnsi="Times New Roman"/>
          <w:b/>
          <w:szCs w:val="21"/>
        </w:rPr>
      </w:pPr>
      <w:r w:rsidRPr="00DE2049">
        <w:rPr>
          <w:rFonts w:ascii="Times New Roman" w:hAnsi="Times New Roman"/>
          <w:b/>
          <w:szCs w:val="21"/>
        </w:rPr>
        <w:t>二、质量保证与售后服务：</w:t>
      </w:r>
    </w:p>
    <w:p w:rsidR="002D1926" w:rsidRPr="00DE2049" w:rsidRDefault="002D1926" w:rsidP="002D1926">
      <w:pPr>
        <w:adjustRightInd w:val="0"/>
        <w:spacing w:line="360" w:lineRule="auto"/>
        <w:jc w:val="left"/>
        <w:textAlignment w:val="baseline"/>
        <w:rPr>
          <w:rFonts w:ascii="Times New Roman" w:hAnsi="Times New Roman"/>
          <w:szCs w:val="21"/>
        </w:rPr>
      </w:pPr>
      <w:r w:rsidRPr="00DE2049">
        <w:rPr>
          <w:rFonts w:ascii="Times New Roman" w:hAnsi="Times New Roman"/>
          <w:szCs w:val="21"/>
        </w:rPr>
        <w:t>1</w:t>
      </w:r>
      <w:r w:rsidRPr="00DE2049">
        <w:rPr>
          <w:rFonts w:ascii="Times New Roman" w:hAnsi="Times New Roman"/>
          <w:szCs w:val="21"/>
        </w:rPr>
        <w:t>、质保期：整机质保期不少于</w:t>
      </w:r>
      <w:r w:rsidRPr="00DE2049">
        <w:rPr>
          <w:rFonts w:ascii="Times New Roman" w:hAnsi="Times New Roman"/>
          <w:szCs w:val="21"/>
        </w:rPr>
        <w:t>6</w:t>
      </w:r>
      <w:r w:rsidRPr="00DE2049">
        <w:rPr>
          <w:rFonts w:ascii="Times New Roman" w:hAnsi="Times New Roman"/>
          <w:szCs w:val="21"/>
        </w:rPr>
        <w:t>年。</w:t>
      </w:r>
    </w:p>
    <w:p w:rsidR="002D1926" w:rsidRPr="00DE2049" w:rsidRDefault="002D1926" w:rsidP="002D1926">
      <w:pPr>
        <w:adjustRightInd w:val="0"/>
        <w:spacing w:line="360" w:lineRule="auto"/>
        <w:jc w:val="left"/>
        <w:textAlignment w:val="baseline"/>
        <w:rPr>
          <w:rFonts w:ascii="Times New Roman" w:hAnsi="Times New Roman"/>
          <w:szCs w:val="21"/>
        </w:rPr>
      </w:pPr>
      <w:r w:rsidRPr="00DE2049">
        <w:rPr>
          <w:rFonts w:ascii="Times New Roman" w:hAnsi="Times New Roman"/>
          <w:szCs w:val="21"/>
        </w:rPr>
        <w:t>2</w:t>
      </w:r>
      <w:r w:rsidRPr="00DE2049">
        <w:rPr>
          <w:rFonts w:ascii="Times New Roman" w:hAnsi="Times New Roman"/>
          <w:szCs w:val="21"/>
        </w:rPr>
        <w:t>、备品、备件供应保障：在质量保证期结束后，中标方仍应以不高于向其他客户的供货价格，向买方提供所需的备品、备件，或向买方提供备品、备件可靠的供货渠道。</w:t>
      </w:r>
    </w:p>
    <w:p w:rsidR="002D1926" w:rsidRPr="00DE2049" w:rsidRDefault="002D1926" w:rsidP="002D1926">
      <w:pPr>
        <w:adjustRightInd w:val="0"/>
        <w:spacing w:line="360" w:lineRule="auto"/>
        <w:jc w:val="left"/>
        <w:textAlignment w:val="baseline"/>
        <w:rPr>
          <w:rFonts w:ascii="Times New Roman" w:hAnsi="Times New Roman"/>
          <w:szCs w:val="21"/>
        </w:rPr>
      </w:pPr>
      <w:r w:rsidRPr="00DE2049">
        <w:rPr>
          <w:rFonts w:ascii="Times New Roman" w:hAnsi="Times New Roman"/>
          <w:szCs w:val="21"/>
        </w:rPr>
        <w:t>3</w:t>
      </w:r>
      <w:r w:rsidRPr="00DE2049">
        <w:rPr>
          <w:rFonts w:ascii="Times New Roman" w:hAnsi="Times New Roman"/>
          <w:szCs w:val="21"/>
        </w:rPr>
        <w:t>、提供售后服务证明。</w:t>
      </w:r>
    </w:p>
    <w:p w:rsidR="002D1926" w:rsidRPr="00DE2049" w:rsidRDefault="002D1926" w:rsidP="002D1926">
      <w:pPr>
        <w:spacing w:line="360" w:lineRule="auto"/>
        <w:rPr>
          <w:rFonts w:ascii="Times New Roman" w:hAnsi="Times New Roman"/>
          <w:b/>
          <w:szCs w:val="21"/>
        </w:rPr>
      </w:pPr>
      <w:r w:rsidRPr="00DE2049">
        <w:rPr>
          <w:rFonts w:ascii="Times New Roman" w:hAnsi="Times New Roman"/>
          <w:b/>
          <w:szCs w:val="21"/>
        </w:rPr>
        <w:t>三、报价及送样要求：</w:t>
      </w:r>
    </w:p>
    <w:p w:rsidR="002D1926" w:rsidRPr="00DE2049" w:rsidRDefault="002D1926" w:rsidP="002D1926">
      <w:pPr>
        <w:spacing w:line="360" w:lineRule="auto"/>
        <w:rPr>
          <w:rFonts w:ascii="Times New Roman" w:hAnsi="Times New Roman"/>
          <w:szCs w:val="21"/>
        </w:rPr>
      </w:pPr>
      <w:r w:rsidRPr="00DE2049">
        <w:rPr>
          <w:rFonts w:ascii="Times New Roman" w:hAnsi="Times New Roman"/>
          <w:szCs w:val="21"/>
        </w:rPr>
        <w:t>1</w:t>
      </w:r>
      <w:r w:rsidRPr="00DE2049">
        <w:rPr>
          <w:rFonts w:ascii="Times New Roman" w:hAnsi="Times New Roman"/>
          <w:szCs w:val="21"/>
        </w:rPr>
        <w:t>、本项目为</w:t>
      </w:r>
      <w:r w:rsidRPr="00DE2049">
        <w:rPr>
          <w:rFonts w:ascii="Times New Roman" w:hAnsi="Times New Roman"/>
          <w:szCs w:val="21"/>
        </w:rPr>
        <w:t>“</w:t>
      </w:r>
      <w:r w:rsidRPr="00DE2049">
        <w:rPr>
          <w:rFonts w:ascii="Times New Roman" w:hAnsi="Times New Roman"/>
          <w:szCs w:val="21"/>
        </w:rPr>
        <w:t>交钥匙工程</w:t>
      </w:r>
      <w:r w:rsidRPr="00DE2049">
        <w:rPr>
          <w:rFonts w:ascii="Times New Roman" w:hAnsi="Times New Roman"/>
          <w:szCs w:val="21"/>
        </w:rPr>
        <w:t>”</w:t>
      </w:r>
      <w:r w:rsidRPr="00DE2049">
        <w:rPr>
          <w:rFonts w:ascii="Times New Roman" w:hAnsi="Times New Roman"/>
          <w:szCs w:val="21"/>
        </w:rPr>
        <w:t>。投标单位的报价包含</w:t>
      </w:r>
      <w:r w:rsidRPr="00DE2049">
        <w:rPr>
          <w:rFonts w:ascii="Times New Roman" w:hAnsi="Times New Roman"/>
          <w:b/>
          <w:szCs w:val="21"/>
          <w:u w:val="single"/>
        </w:rPr>
        <w:t>“</w:t>
      </w:r>
      <w:r w:rsidRPr="00DE2049">
        <w:rPr>
          <w:rFonts w:ascii="Times New Roman" w:hAnsi="Times New Roman"/>
          <w:b/>
          <w:szCs w:val="21"/>
          <w:u w:val="single"/>
        </w:rPr>
        <w:t>新机价格</w:t>
      </w:r>
      <w:r w:rsidRPr="00DE2049">
        <w:rPr>
          <w:rFonts w:ascii="Times New Roman" w:hAnsi="Times New Roman"/>
          <w:b/>
          <w:szCs w:val="21"/>
          <w:u w:val="single"/>
        </w:rPr>
        <w:t>”</w:t>
      </w:r>
      <w:r w:rsidRPr="00DE2049">
        <w:rPr>
          <w:rFonts w:ascii="Times New Roman" w:hAnsi="Times New Roman"/>
          <w:szCs w:val="21"/>
        </w:rPr>
        <w:t>（包含产品成套五金配件以及运输费、安装费、材料费、安装水电费、检测费以及国家税费）和</w:t>
      </w:r>
      <w:r w:rsidRPr="00DE2049">
        <w:rPr>
          <w:rFonts w:ascii="Times New Roman" w:hAnsi="Times New Roman"/>
          <w:b/>
          <w:szCs w:val="21"/>
          <w:u w:val="single"/>
        </w:rPr>
        <w:t>“</w:t>
      </w:r>
      <w:r w:rsidRPr="00DE2049">
        <w:rPr>
          <w:rFonts w:ascii="Times New Roman" w:hAnsi="Times New Roman"/>
          <w:b/>
          <w:szCs w:val="21"/>
          <w:u w:val="single"/>
        </w:rPr>
        <w:t>旧机拆除费用</w:t>
      </w:r>
      <w:r w:rsidRPr="00DE2049">
        <w:rPr>
          <w:rFonts w:ascii="Times New Roman" w:hAnsi="Times New Roman"/>
          <w:b/>
          <w:szCs w:val="21"/>
          <w:u w:val="single"/>
        </w:rPr>
        <w:t>”</w:t>
      </w:r>
      <w:r w:rsidRPr="00DE2049">
        <w:rPr>
          <w:rFonts w:ascii="Times New Roman" w:hAnsi="Times New Roman"/>
          <w:szCs w:val="21"/>
        </w:rPr>
        <w:t>（不含搬运费用）。</w:t>
      </w:r>
    </w:p>
    <w:p w:rsidR="002D1926" w:rsidRPr="00DE2049" w:rsidRDefault="002D1926" w:rsidP="002D1926">
      <w:pPr>
        <w:spacing w:line="360" w:lineRule="auto"/>
        <w:rPr>
          <w:rFonts w:ascii="Times New Roman" w:hAnsi="Times New Roman"/>
          <w:szCs w:val="21"/>
        </w:rPr>
      </w:pPr>
      <w:r w:rsidRPr="00DE2049">
        <w:rPr>
          <w:rFonts w:ascii="Times New Roman" w:hAnsi="Times New Roman"/>
          <w:szCs w:val="21"/>
        </w:rPr>
        <w:lastRenderedPageBreak/>
        <w:t>2</w:t>
      </w:r>
      <w:r w:rsidRPr="00DE2049">
        <w:rPr>
          <w:rFonts w:ascii="Times New Roman" w:hAnsi="Times New Roman"/>
          <w:szCs w:val="21"/>
        </w:rPr>
        <w:t>、投标报价清单须详细注明所用设备、材料的规格、型号和生产厂家。</w:t>
      </w:r>
    </w:p>
    <w:p w:rsidR="002D1926" w:rsidRPr="00DE2049" w:rsidRDefault="002D1926" w:rsidP="002D1926">
      <w:pPr>
        <w:spacing w:line="360" w:lineRule="auto"/>
        <w:rPr>
          <w:rFonts w:ascii="Times New Roman" w:hAnsi="Times New Roman"/>
          <w:szCs w:val="21"/>
        </w:rPr>
      </w:pPr>
      <w:r w:rsidRPr="00DE2049">
        <w:rPr>
          <w:rFonts w:ascii="Times New Roman" w:hAnsi="Times New Roman"/>
          <w:szCs w:val="21"/>
        </w:rPr>
        <w:t>3</w:t>
      </w:r>
      <w:r w:rsidRPr="00DE2049">
        <w:rPr>
          <w:rFonts w:ascii="Times New Roman" w:hAnsi="Times New Roman"/>
          <w:szCs w:val="21"/>
        </w:rPr>
        <w:t>、热水器支架、安全泄压阀</w:t>
      </w:r>
      <w:bookmarkStart w:id="0" w:name="_GoBack"/>
      <w:bookmarkEnd w:id="0"/>
      <w:r w:rsidRPr="00DE2049">
        <w:rPr>
          <w:rFonts w:ascii="Times New Roman" w:hAnsi="Times New Roman"/>
          <w:szCs w:val="21"/>
        </w:rPr>
        <w:t>、铜质三角阀（两只）、不锈钢波纹管（两根）、混水阀、花洒、软管、短接等配件，投标时须送样品各一件（注：安装支架，不锈钢波纹管，插头线等可能根据现场情况加长，在报价中请充分考虑这些因素）。</w:t>
      </w:r>
    </w:p>
    <w:p w:rsidR="002D1926" w:rsidRPr="00DE2049" w:rsidRDefault="002D1926" w:rsidP="002D1926">
      <w:pPr>
        <w:spacing w:line="360" w:lineRule="auto"/>
        <w:rPr>
          <w:rFonts w:ascii="Times New Roman" w:hAnsi="Times New Roman"/>
          <w:b/>
          <w:szCs w:val="21"/>
        </w:rPr>
      </w:pPr>
      <w:r w:rsidRPr="00DE2049">
        <w:rPr>
          <w:rFonts w:ascii="Times New Roman" w:hAnsi="Times New Roman"/>
          <w:b/>
          <w:szCs w:val="21"/>
        </w:rPr>
        <w:t>四、工期要求：</w:t>
      </w:r>
    </w:p>
    <w:p w:rsidR="002D1926" w:rsidRPr="00DE2049" w:rsidRDefault="002D1926" w:rsidP="002D1926">
      <w:pPr>
        <w:adjustRightInd w:val="0"/>
        <w:spacing w:line="360" w:lineRule="auto"/>
        <w:ind w:firstLineChars="200" w:firstLine="420"/>
        <w:jc w:val="left"/>
        <w:textAlignment w:val="baseline"/>
        <w:rPr>
          <w:rFonts w:ascii="Times New Roman" w:hAnsi="Times New Roman"/>
          <w:szCs w:val="21"/>
        </w:rPr>
      </w:pPr>
      <w:r w:rsidRPr="00DE2049">
        <w:rPr>
          <w:rFonts w:ascii="Times New Roman" w:hAnsi="Times New Roman"/>
          <w:szCs w:val="21"/>
        </w:rPr>
        <w:t>中标公示期结束后</w:t>
      </w:r>
      <w:r w:rsidRPr="00DE2049">
        <w:rPr>
          <w:rFonts w:ascii="Times New Roman" w:hAnsi="Times New Roman"/>
          <w:szCs w:val="21"/>
        </w:rPr>
        <w:t>30</w:t>
      </w:r>
      <w:r w:rsidRPr="00DE2049">
        <w:rPr>
          <w:rFonts w:ascii="Times New Roman" w:hAnsi="Times New Roman"/>
          <w:szCs w:val="21"/>
        </w:rPr>
        <w:t>个日内完成全部旧机拆除以及新机安装、调试、检测等工作，旧机拆除和新机安装须同步进行。</w:t>
      </w:r>
    </w:p>
    <w:p w:rsidR="002D1926" w:rsidRPr="00DE2049" w:rsidRDefault="002D1926" w:rsidP="002D1926">
      <w:pPr>
        <w:tabs>
          <w:tab w:val="left" w:pos="2025"/>
        </w:tabs>
        <w:adjustRightInd w:val="0"/>
        <w:spacing w:line="360" w:lineRule="auto"/>
        <w:jc w:val="left"/>
        <w:textAlignment w:val="baseline"/>
        <w:rPr>
          <w:rFonts w:ascii="Times New Roman" w:hAnsi="Times New Roman"/>
          <w:b/>
          <w:szCs w:val="21"/>
        </w:rPr>
      </w:pPr>
      <w:r w:rsidRPr="00DE2049">
        <w:rPr>
          <w:rFonts w:ascii="Times New Roman" w:hAnsi="Times New Roman"/>
          <w:b/>
          <w:szCs w:val="21"/>
        </w:rPr>
        <w:t>五、现场勘察：</w:t>
      </w:r>
      <w:r w:rsidRPr="00DE2049">
        <w:rPr>
          <w:rFonts w:ascii="Times New Roman" w:hAnsi="Times New Roman"/>
          <w:b/>
          <w:szCs w:val="21"/>
        </w:rPr>
        <w:tab/>
      </w:r>
    </w:p>
    <w:p w:rsidR="002D1926" w:rsidRPr="00DE2049" w:rsidRDefault="002D1926" w:rsidP="002D1926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DE2049">
        <w:rPr>
          <w:rFonts w:ascii="Times New Roman" w:hAnsi="Times New Roman"/>
          <w:szCs w:val="21"/>
        </w:rPr>
        <w:t>投标产品尺寸须和安装、使用现场环境相适应，投标人在投标前须到采购</w:t>
      </w:r>
      <w:proofErr w:type="gramStart"/>
      <w:r w:rsidRPr="00DE2049">
        <w:rPr>
          <w:rFonts w:ascii="Times New Roman" w:hAnsi="Times New Roman"/>
          <w:szCs w:val="21"/>
        </w:rPr>
        <w:t>方项目</w:t>
      </w:r>
      <w:proofErr w:type="gramEnd"/>
      <w:r w:rsidRPr="00DE2049">
        <w:rPr>
          <w:rFonts w:ascii="Times New Roman" w:hAnsi="Times New Roman"/>
          <w:szCs w:val="21"/>
        </w:rPr>
        <w:t>地点进行现场实地勘察，</w:t>
      </w:r>
      <w:r w:rsidRPr="00DE2049">
        <w:rPr>
          <w:rFonts w:ascii="Times New Roman" w:hAnsi="Times New Roman"/>
          <w:b/>
          <w:szCs w:val="21"/>
          <w:u w:val="single"/>
        </w:rPr>
        <w:t>采购方不接受未勘查现场投标人的投标文件。</w:t>
      </w:r>
    </w:p>
    <w:p w:rsidR="002D1926" w:rsidRPr="00DE2049" w:rsidRDefault="002D1926" w:rsidP="002D1926">
      <w:pPr>
        <w:adjustRightInd w:val="0"/>
        <w:spacing w:line="360" w:lineRule="auto"/>
        <w:ind w:firstLine="405"/>
        <w:jc w:val="left"/>
        <w:textAlignment w:val="baseline"/>
        <w:rPr>
          <w:rFonts w:ascii="Times New Roman" w:hAnsi="Times New Roman"/>
          <w:szCs w:val="21"/>
        </w:rPr>
      </w:pPr>
      <w:r w:rsidRPr="00DE2049">
        <w:rPr>
          <w:rFonts w:ascii="Times New Roman" w:hAnsi="Times New Roman"/>
          <w:szCs w:val="21"/>
        </w:rPr>
        <w:t>勘查时间：</w:t>
      </w:r>
      <w:r>
        <w:rPr>
          <w:rFonts w:ascii="Times New Roman" w:hAnsi="Times New Roman" w:hint="eastAsia"/>
          <w:szCs w:val="21"/>
        </w:rPr>
        <w:t>2018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 w:hint="eastAsia"/>
          <w:szCs w:val="21"/>
        </w:rPr>
        <w:t>20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 w:hint="eastAsia"/>
          <w:szCs w:val="21"/>
        </w:rPr>
        <w:t xml:space="preserve">     </w:t>
      </w:r>
      <w:r w:rsidRPr="00DE2049">
        <w:rPr>
          <w:rFonts w:ascii="Times New Roman" w:hAnsi="Times New Roman"/>
          <w:szCs w:val="21"/>
        </w:rPr>
        <w:t>联系人：周丽</w:t>
      </w:r>
      <w:r w:rsidRPr="00DE2049">
        <w:rPr>
          <w:rFonts w:ascii="Times New Roman" w:hAnsi="Times New Roman"/>
          <w:szCs w:val="21"/>
        </w:rPr>
        <w:t xml:space="preserve">13851907989 </w:t>
      </w:r>
    </w:p>
    <w:p w:rsidR="002D1926" w:rsidRPr="00DE2049" w:rsidRDefault="002D1926" w:rsidP="002D1926">
      <w:pPr>
        <w:adjustRightInd w:val="0"/>
        <w:spacing w:line="360" w:lineRule="auto"/>
        <w:ind w:firstLine="405"/>
        <w:jc w:val="left"/>
        <w:textAlignment w:val="baseline"/>
        <w:rPr>
          <w:rFonts w:ascii="Times New Roman" w:hAnsi="Times New Roman"/>
          <w:szCs w:val="21"/>
        </w:rPr>
      </w:pPr>
      <w:r w:rsidRPr="00DE2049">
        <w:rPr>
          <w:rFonts w:ascii="Times New Roman" w:hAnsi="Times New Roman"/>
          <w:szCs w:val="21"/>
        </w:rPr>
        <w:t>地点：南京市浦口</w:t>
      </w:r>
      <w:proofErr w:type="gramStart"/>
      <w:r w:rsidRPr="00DE2049">
        <w:rPr>
          <w:rFonts w:ascii="Times New Roman" w:hAnsi="Times New Roman"/>
          <w:szCs w:val="21"/>
        </w:rPr>
        <w:t>区浦珠</w:t>
      </w:r>
      <w:proofErr w:type="gramEnd"/>
      <w:r w:rsidRPr="00DE2049">
        <w:rPr>
          <w:rFonts w:ascii="Times New Roman" w:hAnsi="Times New Roman"/>
          <w:szCs w:val="21"/>
        </w:rPr>
        <w:t>南路</w:t>
      </w:r>
      <w:r w:rsidRPr="00DE2049">
        <w:rPr>
          <w:rFonts w:ascii="Times New Roman" w:hAnsi="Times New Roman"/>
          <w:szCs w:val="21"/>
        </w:rPr>
        <w:t>30</w:t>
      </w:r>
      <w:r w:rsidRPr="00DE2049">
        <w:rPr>
          <w:rFonts w:ascii="Times New Roman" w:hAnsi="Times New Roman"/>
          <w:szCs w:val="21"/>
        </w:rPr>
        <w:t>号，南京工业大学江浦校区学生宿舍。</w:t>
      </w:r>
    </w:p>
    <w:p w:rsidR="0087168B" w:rsidRPr="002D1926" w:rsidRDefault="0087168B" w:rsidP="002D192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</w:p>
    <w:sectPr w:rsidR="0087168B" w:rsidRPr="002D1926" w:rsidSect="007815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719" w:rsidRDefault="006C4719" w:rsidP="00F31441">
      <w:r>
        <w:separator/>
      </w:r>
    </w:p>
  </w:endnote>
  <w:endnote w:type="continuationSeparator" w:id="0">
    <w:p w:rsidR="006C4719" w:rsidRDefault="006C4719" w:rsidP="00F31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827"/>
      <w:docPartObj>
        <w:docPartGallery w:val="Page Numbers (Bottom of Page)"/>
        <w:docPartUnique/>
      </w:docPartObj>
    </w:sdtPr>
    <w:sdtContent>
      <w:p w:rsidR="001C7B55" w:rsidRDefault="00A010BE">
        <w:pPr>
          <w:pStyle w:val="a5"/>
          <w:jc w:val="center"/>
        </w:pPr>
        <w:fldSimple w:instr=" PAGE   \* MERGEFORMAT ">
          <w:r w:rsidR="002D1926" w:rsidRPr="002D1926">
            <w:rPr>
              <w:noProof/>
              <w:lang w:val="zh-CN"/>
            </w:rPr>
            <w:t>1</w:t>
          </w:r>
        </w:fldSimple>
      </w:p>
    </w:sdtContent>
  </w:sdt>
  <w:p w:rsidR="009316D2" w:rsidRDefault="009316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719" w:rsidRDefault="006C4719" w:rsidP="00F31441">
      <w:r>
        <w:separator/>
      </w:r>
    </w:p>
  </w:footnote>
  <w:footnote w:type="continuationSeparator" w:id="0">
    <w:p w:rsidR="006C4719" w:rsidRDefault="006C4719" w:rsidP="00F31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0833"/>
    <w:multiLevelType w:val="multilevel"/>
    <w:tmpl w:val="106408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AB6B5C"/>
    <w:multiLevelType w:val="multilevel"/>
    <w:tmpl w:val="12AB6B5C"/>
    <w:lvl w:ilvl="0">
      <w:start w:val="1"/>
      <w:numFmt w:val="decimal"/>
      <w:lvlText w:val="%1》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9F16243"/>
    <w:multiLevelType w:val="multilevel"/>
    <w:tmpl w:val="19F16243"/>
    <w:lvl w:ilvl="0">
      <w:start w:val="1"/>
      <w:numFmt w:val="decimal"/>
      <w:lvlText w:val="%1》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0CF5A98"/>
    <w:multiLevelType w:val="multilevel"/>
    <w:tmpl w:val="82662A9E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、"/>
      <w:lvlJc w:val="left"/>
      <w:pPr>
        <w:ind w:left="1337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314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931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908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525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502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119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7096" w:hanging="2160"/>
      </w:pPr>
      <w:rPr>
        <w:rFonts w:hint="default"/>
      </w:rPr>
    </w:lvl>
  </w:abstractNum>
  <w:abstractNum w:abstractNumId="4">
    <w:nsid w:val="267107AE"/>
    <w:multiLevelType w:val="multilevel"/>
    <w:tmpl w:val="267107AE"/>
    <w:lvl w:ilvl="0">
      <w:start w:val="1"/>
      <w:numFmt w:val="decimal"/>
      <w:lvlText w:val="%1》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9265604"/>
    <w:multiLevelType w:val="multilevel"/>
    <w:tmpl w:val="29265604"/>
    <w:lvl w:ilvl="0">
      <w:start w:val="1"/>
      <w:numFmt w:val="decimal"/>
      <w:lvlText w:val="%1》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30E57F53"/>
    <w:multiLevelType w:val="multilevel"/>
    <w:tmpl w:val="30E57F53"/>
    <w:lvl w:ilvl="0">
      <w:start w:val="1"/>
      <w:numFmt w:val="decimal"/>
      <w:lvlText w:val="%1》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73406D0"/>
    <w:multiLevelType w:val="multilevel"/>
    <w:tmpl w:val="373406D0"/>
    <w:lvl w:ilvl="0">
      <w:start w:val="1"/>
      <w:numFmt w:val="decimal"/>
      <w:lvlText w:val="%1》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3B114831"/>
    <w:multiLevelType w:val="multilevel"/>
    <w:tmpl w:val="9036EA1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34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7200" w:hanging="2160"/>
      </w:pPr>
      <w:rPr>
        <w:rFonts w:hint="default"/>
      </w:rPr>
    </w:lvl>
  </w:abstractNum>
  <w:abstractNum w:abstractNumId="9">
    <w:nsid w:val="409D0BA7"/>
    <w:multiLevelType w:val="hybridMultilevel"/>
    <w:tmpl w:val="F0A2073E"/>
    <w:lvl w:ilvl="0" w:tplc="FCA882EA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166170D"/>
    <w:multiLevelType w:val="multilevel"/>
    <w:tmpl w:val="4166170D"/>
    <w:lvl w:ilvl="0">
      <w:start w:val="1"/>
      <w:numFmt w:val="decimal"/>
      <w:lvlText w:val="%1》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4FAB2C57"/>
    <w:multiLevelType w:val="multilevel"/>
    <w:tmpl w:val="4FAB2C5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F729BE"/>
    <w:multiLevelType w:val="hybridMultilevel"/>
    <w:tmpl w:val="2B12C6CA"/>
    <w:lvl w:ilvl="0" w:tplc="A10E05C6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3595474"/>
    <w:multiLevelType w:val="multilevel"/>
    <w:tmpl w:val="53595474"/>
    <w:lvl w:ilvl="0">
      <w:start w:val="1"/>
      <w:numFmt w:val="decimal"/>
      <w:lvlText w:val="%1》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5A7805CA"/>
    <w:multiLevelType w:val="singleLevel"/>
    <w:tmpl w:val="5A7805CA"/>
    <w:lvl w:ilvl="0">
      <w:start w:val="1"/>
      <w:numFmt w:val="chineseCounting"/>
      <w:suff w:val="nothing"/>
      <w:lvlText w:val="%1、"/>
      <w:lvlJc w:val="left"/>
    </w:lvl>
  </w:abstractNum>
  <w:abstractNum w:abstractNumId="15">
    <w:nsid w:val="5A780600"/>
    <w:multiLevelType w:val="singleLevel"/>
    <w:tmpl w:val="5A780600"/>
    <w:lvl w:ilvl="0">
      <w:start w:val="1"/>
      <w:numFmt w:val="chineseCounting"/>
      <w:suff w:val="nothing"/>
      <w:lvlText w:val="（%1）"/>
      <w:lvlJc w:val="left"/>
    </w:lvl>
  </w:abstractNum>
  <w:abstractNum w:abstractNumId="16">
    <w:nsid w:val="5A7806DE"/>
    <w:multiLevelType w:val="singleLevel"/>
    <w:tmpl w:val="5A7806DE"/>
    <w:lvl w:ilvl="0">
      <w:start w:val="1"/>
      <w:numFmt w:val="chineseCounting"/>
      <w:suff w:val="nothing"/>
      <w:lvlText w:val="（%1）"/>
      <w:lvlJc w:val="left"/>
    </w:lvl>
  </w:abstractNum>
  <w:abstractNum w:abstractNumId="17">
    <w:nsid w:val="5A780769"/>
    <w:multiLevelType w:val="singleLevel"/>
    <w:tmpl w:val="5A780769"/>
    <w:lvl w:ilvl="0">
      <w:start w:val="1"/>
      <w:numFmt w:val="chineseCounting"/>
      <w:suff w:val="nothing"/>
      <w:lvlText w:val="（%1）"/>
      <w:lvlJc w:val="left"/>
    </w:lvl>
  </w:abstractNum>
  <w:abstractNum w:abstractNumId="18">
    <w:nsid w:val="60881E7E"/>
    <w:multiLevelType w:val="multilevel"/>
    <w:tmpl w:val="60881E7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15C5E16"/>
    <w:multiLevelType w:val="multilevel"/>
    <w:tmpl w:val="615C5E16"/>
    <w:lvl w:ilvl="0">
      <w:start w:val="1"/>
      <w:numFmt w:val="decimal"/>
      <w:lvlText w:val="%1》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0">
    <w:nsid w:val="6DBD3430"/>
    <w:multiLevelType w:val="hybridMultilevel"/>
    <w:tmpl w:val="41A23818"/>
    <w:lvl w:ilvl="0" w:tplc="D7E4EDEE">
      <w:start w:val="7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6E591A18"/>
    <w:multiLevelType w:val="multilevel"/>
    <w:tmpl w:val="6E591A18"/>
    <w:lvl w:ilvl="0">
      <w:start w:val="1"/>
      <w:numFmt w:val="decimal"/>
      <w:lvlText w:val="%1》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2">
    <w:nsid w:val="6EC00C5C"/>
    <w:multiLevelType w:val="multilevel"/>
    <w:tmpl w:val="6EC00C5C"/>
    <w:lvl w:ilvl="0">
      <w:start w:val="1"/>
      <w:numFmt w:val="decimal"/>
      <w:lvlText w:val="%1》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3">
    <w:nsid w:val="74CF0639"/>
    <w:multiLevelType w:val="hybridMultilevel"/>
    <w:tmpl w:val="1376075A"/>
    <w:lvl w:ilvl="0" w:tplc="9C088B08">
      <w:start w:val="2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5E76459"/>
    <w:multiLevelType w:val="hybridMultilevel"/>
    <w:tmpl w:val="781C53C6"/>
    <w:lvl w:ilvl="0" w:tplc="E76E1D4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69D3F52"/>
    <w:multiLevelType w:val="multilevel"/>
    <w:tmpl w:val="769D3F52"/>
    <w:lvl w:ilvl="0">
      <w:start w:val="1"/>
      <w:numFmt w:val="decimal"/>
      <w:lvlText w:val="%1》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6">
    <w:nsid w:val="77694BBC"/>
    <w:multiLevelType w:val="multilevel"/>
    <w:tmpl w:val="77694BBC"/>
    <w:lvl w:ilvl="0">
      <w:start w:val="1"/>
      <w:numFmt w:val="decimal"/>
      <w:lvlText w:val="%1》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20"/>
  </w:num>
  <w:num w:numId="5">
    <w:abstractNumId w:val="23"/>
  </w:num>
  <w:num w:numId="6">
    <w:abstractNumId w:val="3"/>
  </w:num>
  <w:num w:numId="7">
    <w:abstractNumId w:val="14"/>
  </w:num>
  <w:num w:numId="8">
    <w:abstractNumId w:val="15"/>
  </w:num>
  <w:num w:numId="9">
    <w:abstractNumId w:val="18"/>
  </w:num>
  <w:num w:numId="10">
    <w:abstractNumId w:val="10"/>
  </w:num>
  <w:num w:numId="11">
    <w:abstractNumId w:val="21"/>
  </w:num>
  <w:num w:numId="12">
    <w:abstractNumId w:val="13"/>
  </w:num>
  <w:num w:numId="13">
    <w:abstractNumId w:val="16"/>
  </w:num>
  <w:num w:numId="14">
    <w:abstractNumId w:val="11"/>
  </w:num>
  <w:num w:numId="15">
    <w:abstractNumId w:val="25"/>
  </w:num>
  <w:num w:numId="16">
    <w:abstractNumId w:val="26"/>
  </w:num>
  <w:num w:numId="17">
    <w:abstractNumId w:val="5"/>
  </w:num>
  <w:num w:numId="18">
    <w:abstractNumId w:val="2"/>
  </w:num>
  <w:num w:numId="19">
    <w:abstractNumId w:val="22"/>
  </w:num>
  <w:num w:numId="20">
    <w:abstractNumId w:val="19"/>
  </w:num>
  <w:num w:numId="21">
    <w:abstractNumId w:val="6"/>
  </w:num>
  <w:num w:numId="22">
    <w:abstractNumId w:val="1"/>
  </w:num>
  <w:num w:numId="23">
    <w:abstractNumId w:val="4"/>
  </w:num>
  <w:num w:numId="24">
    <w:abstractNumId w:val="17"/>
  </w:num>
  <w:num w:numId="25">
    <w:abstractNumId w:val="0"/>
  </w:num>
  <w:num w:numId="26">
    <w:abstractNumId w:val="7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E55"/>
    <w:rsid w:val="000505A2"/>
    <w:rsid w:val="00061457"/>
    <w:rsid w:val="00072EF6"/>
    <w:rsid w:val="000A005A"/>
    <w:rsid w:val="000A44F8"/>
    <w:rsid w:val="000A7158"/>
    <w:rsid w:val="00104651"/>
    <w:rsid w:val="0011003D"/>
    <w:rsid w:val="00120B06"/>
    <w:rsid w:val="0013586A"/>
    <w:rsid w:val="00162F15"/>
    <w:rsid w:val="001707A6"/>
    <w:rsid w:val="00172C32"/>
    <w:rsid w:val="001764D5"/>
    <w:rsid w:val="00195415"/>
    <w:rsid w:val="001A192C"/>
    <w:rsid w:val="001A376C"/>
    <w:rsid w:val="001C7AD8"/>
    <w:rsid w:val="001C7B55"/>
    <w:rsid w:val="001D055D"/>
    <w:rsid w:val="001E23B7"/>
    <w:rsid w:val="001E75D1"/>
    <w:rsid w:val="001F0F0D"/>
    <w:rsid w:val="002125CE"/>
    <w:rsid w:val="002166BF"/>
    <w:rsid w:val="002264F1"/>
    <w:rsid w:val="00246543"/>
    <w:rsid w:val="00247BCC"/>
    <w:rsid w:val="0025468F"/>
    <w:rsid w:val="0025644B"/>
    <w:rsid w:val="002729CF"/>
    <w:rsid w:val="00275EA1"/>
    <w:rsid w:val="002834A6"/>
    <w:rsid w:val="002A4241"/>
    <w:rsid w:val="002C666D"/>
    <w:rsid w:val="002D0175"/>
    <w:rsid w:val="002D1926"/>
    <w:rsid w:val="002F08D5"/>
    <w:rsid w:val="003108F7"/>
    <w:rsid w:val="00343927"/>
    <w:rsid w:val="00371E8F"/>
    <w:rsid w:val="00375504"/>
    <w:rsid w:val="003B61A2"/>
    <w:rsid w:val="003C4A79"/>
    <w:rsid w:val="003D13D9"/>
    <w:rsid w:val="003E1460"/>
    <w:rsid w:val="004010C9"/>
    <w:rsid w:val="00412659"/>
    <w:rsid w:val="00426C44"/>
    <w:rsid w:val="0044291F"/>
    <w:rsid w:val="00444A73"/>
    <w:rsid w:val="0044621E"/>
    <w:rsid w:val="00455AB7"/>
    <w:rsid w:val="0045632F"/>
    <w:rsid w:val="0046228C"/>
    <w:rsid w:val="00486A90"/>
    <w:rsid w:val="00486D14"/>
    <w:rsid w:val="004C4F78"/>
    <w:rsid w:val="004D46ED"/>
    <w:rsid w:val="004E4B87"/>
    <w:rsid w:val="004F1C35"/>
    <w:rsid w:val="00504E55"/>
    <w:rsid w:val="00516981"/>
    <w:rsid w:val="00554666"/>
    <w:rsid w:val="0056032A"/>
    <w:rsid w:val="005637DD"/>
    <w:rsid w:val="00584497"/>
    <w:rsid w:val="005A498F"/>
    <w:rsid w:val="005D2B58"/>
    <w:rsid w:val="00601CB4"/>
    <w:rsid w:val="006169C9"/>
    <w:rsid w:val="00646917"/>
    <w:rsid w:val="00652D06"/>
    <w:rsid w:val="00675726"/>
    <w:rsid w:val="00676E4D"/>
    <w:rsid w:val="0068381D"/>
    <w:rsid w:val="0068484C"/>
    <w:rsid w:val="006955FF"/>
    <w:rsid w:val="006B1EA4"/>
    <w:rsid w:val="006C2B8E"/>
    <w:rsid w:val="006C4719"/>
    <w:rsid w:val="006E50A7"/>
    <w:rsid w:val="006F2E1E"/>
    <w:rsid w:val="006F3EE1"/>
    <w:rsid w:val="00754101"/>
    <w:rsid w:val="00761EAE"/>
    <w:rsid w:val="00762F6A"/>
    <w:rsid w:val="007766E5"/>
    <w:rsid w:val="00781507"/>
    <w:rsid w:val="00787F03"/>
    <w:rsid w:val="0079022D"/>
    <w:rsid w:val="007A2CF2"/>
    <w:rsid w:val="007A512E"/>
    <w:rsid w:val="007B4962"/>
    <w:rsid w:val="007D5A66"/>
    <w:rsid w:val="007F4247"/>
    <w:rsid w:val="007F4678"/>
    <w:rsid w:val="00803DD3"/>
    <w:rsid w:val="00821285"/>
    <w:rsid w:val="00850FC6"/>
    <w:rsid w:val="00861A75"/>
    <w:rsid w:val="0087168B"/>
    <w:rsid w:val="0087270C"/>
    <w:rsid w:val="008A032A"/>
    <w:rsid w:val="008B5B53"/>
    <w:rsid w:val="008C0CD7"/>
    <w:rsid w:val="008C584A"/>
    <w:rsid w:val="008C6AAA"/>
    <w:rsid w:val="008D5CC3"/>
    <w:rsid w:val="008F5CED"/>
    <w:rsid w:val="008F70B6"/>
    <w:rsid w:val="00901266"/>
    <w:rsid w:val="00911958"/>
    <w:rsid w:val="009316D2"/>
    <w:rsid w:val="00932C97"/>
    <w:rsid w:val="00956F45"/>
    <w:rsid w:val="00977F60"/>
    <w:rsid w:val="00990A61"/>
    <w:rsid w:val="00994B6A"/>
    <w:rsid w:val="009A5AF4"/>
    <w:rsid w:val="009C68DB"/>
    <w:rsid w:val="00A010BE"/>
    <w:rsid w:val="00A03F70"/>
    <w:rsid w:val="00A21901"/>
    <w:rsid w:val="00A21D08"/>
    <w:rsid w:val="00A767C2"/>
    <w:rsid w:val="00A85232"/>
    <w:rsid w:val="00A859B4"/>
    <w:rsid w:val="00AA454A"/>
    <w:rsid w:val="00AA60DA"/>
    <w:rsid w:val="00AC1707"/>
    <w:rsid w:val="00AC5843"/>
    <w:rsid w:val="00AC7E41"/>
    <w:rsid w:val="00AF3C70"/>
    <w:rsid w:val="00B10A7D"/>
    <w:rsid w:val="00B22A90"/>
    <w:rsid w:val="00B5563C"/>
    <w:rsid w:val="00B65C9A"/>
    <w:rsid w:val="00B66718"/>
    <w:rsid w:val="00B7155B"/>
    <w:rsid w:val="00B84FF5"/>
    <w:rsid w:val="00B92AE1"/>
    <w:rsid w:val="00BA1417"/>
    <w:rsid w:val="00BA75FA"/>
    <w:rsid w:val="00BD3E8A"/>
    <w:rsid w:val="00BF1948"/>
    <w:rsid w:val="00C2413D"/>
    <w:rsid w:val="00C31FCA"/>
    <w:rsid w:val="00C521C9"/>
    <w:rsid w:val="00C53FD2"/>
    <w:rsid w:val="00C70D91"/>
    <w:rsid w:val="00C75958"/>
    <w:rsid w:val="00C80438"/>
    <w:rsid w:val="00CB222E"/>
    <w:rsid w:val="00CB3780"/>
    <w:rsid w:val="00CB53F3"/>
    <w:rsid w:val="00CD3F6B"/>
    <w:rsid w:val="00CD6C9E"/>
    <w:rsid w:val="00D06957"/>
    <w:rsid w:val="00D2019D"/>
    <w:rsid w:val="00D261BC"/>
    <w:rsid w:val="00D27781"/>
    <w:rsid w:val="00D31B46"/>
    <w:rsid w:val="00D36E26"/>
    <w:rsid w:val="00D435D7"/>
    <w:rsid w:val="00D9121D"/>
    <w:rsid w:val="00DA46B8"/>
    <w:rsid w:val="00DB7A46"/>
    <w:rsid w:val="00DC37EA"/>
    <w:rsid w:val="00DD51DA"/>
    <w:rsid w:val="00DE17E6"/>
    <w:rsid w:val="00DF221C"/>
    <w:rsid w:val="00DF6A14"/>
    <w:rsid w:val="00E025B6"/>
    <w:rsid w:val="00E049AC"/>
    <w:rsid w:val="00E47DB7"/>
    <w:rsid w:val="00E649E9"/>
    <w:rsid w:val="00E85925"/>
    <w:rsid w:val="00EB271C"/>
    <w:rsid w:val="00EC29FD"/>
    <w:rsid w:val="00EC322E"/>
    <w:rsid w:val="00EE645B"/>
    <w:rsid w:val="00F216EC"/>
    <w:rsid w:val="00F24F51"/>
    <w:rsid w:val="00F31441"/>
    <w:rsid w:val="00F76D61"/>
    <w:rsid w:val="00F85696"/>
    <w:rsid w:val="00FA5E90"/>
    <w:rsid w:val="00FC7F56"/>
    <w:rsid w:val="00FE1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E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31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1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tyle1">
    <w:name w:val="_Style 1"/>
    <w:basedOn w:val="a"/>
    <w:uiPriority w:val="34"/>
    <w:qFormat/>
    <w:rsid w:val="001764D5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p5">
    <w:name w:val="p5"/>
    <w:basedOn w:val="a"/>
    <w:qFormat/>
    <w:rsid w:val="001764D5"/>
    <w:pPr>
      <w:tabs>
        <w:tab w:val="left" w:pos="720"/>
      </w:tabs>
      <w:spacing w:line="240" w:lineRule="atLeast"/>
      <w:jc w:val="left"/>
    </w:pPr>
    <w:rPr>
      <w:rFonts w:ascii="Times New Roman" w:eastAsia="宋体" w:hAnsi="Times New Roman" w:cs="Times New Roman"/>
      <w:snapToGrid w:val="0"/>
      <w:kern w:val="0"/>
      <w:sz w:val="24"/>
      <w:szCs w:val="20"/>
      <w:lang w:val="en-GB" w:eastAsia="de-DE"/>
    </w:rPr>
  </w:style>
  <w:style w:type="paragraph" w:styleId="a6">
    <w:name w:val="List Paragraph"/>
    <w:basedOn w:val="a"/>
    <w:link w:val="Char1"/>
    <w:uiPriority w:val="34"/>
    <w:qFormat/>
    <w:rsid w:val="00977F6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link w:val="a6"/>
    <w:uiPriority w:val="34"/>
    <w:rsid w:val="00977F60"/>
    <w:rPr>
      <w:rFonts w:ascii="Calibri" w:hAnsi="Calibri"/>
      <w:kern w:val="2"/>
      <w:sz w:val="21"/>
      <w:szCs w:val="22"/>
    </w:rPr>
  </w:style>
  <w:style w:type="character" w:styleId="a7">
    <w:name w:val="Hyperlink"/>
    <w:rsid w:val="005637DD"/>
    <w:rPr>
      <w:color w:val="0000CC"/>
      <w:u w:val="single"/>
    </w:rPr>
  </w:style>
  <w:style w:type="paragraph" w:styleId="a8">
    <w:name w:val="Normal (Web)"/>
    <w:basedOn w:val="a"/>
    <w:uiPriority w:val="99"/>
    <w:qFormat/>
    <w:rsid w:val="006757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age number"/>
    <w:qFormat/>
    <w:rsid w:val="00675726"/>
    <w:rPr>
      <w:lang w:val="zh-TW" w:eastAsia="zh-TW"/>
    </w:rPr>
  </w:style>
  <w:style w:type="paragraph" w:styleId="aa">
    <w:name w:val="Plain Text"/>
    <w:basedOn w:val="a"/>
    <w:link w:val="Char2"/>
    <w:uiPriority w:val="99"/>
    <w:unhideWhenUsed/>
    <w:rsid w:val="001A376C"/>
    <w:pPr>
      <w:spacing w:beforeLines="50" w:afterLines="50" w:line="400" w:lineRule="atLeast"/>
    </w:pPr>
    <w:rPr>
      <w:rFonts w:ascii="宋体" w:eastAsia="宋体" w:hAnsi="Courier New" w:cs="Times New Roman"/>
      <w:sz w:val="24"/>
    </w:rPr>
  </w:style>
  <w:style w:type="character" w:customStyle="1" w:styleId="Char2">
    <w:name w:val="纯文本 Char"/>
    <w:basedOn w:val="a0"/>
    <w:link w:val="aa"/>
    <w:uiPriority w:val="99"/>
    <w:rsid w:val="001A376C"/>
    <w:rPr>
      <w:rFonts w:ascii="宋体" w:hAnsi="Courier New"/>
      <w:kern w:val="2"/>
      <w:sz w:val="24"/>
      <w:szCs w:val="22"/>
    </w:rPr>
  </w:style>
  <w:style w:type="paragraph" w:styleId="ab">
    <w:name w:val="Body Text"/>
    <w:basedOn w:val="a"/>
    <w:link w:val="Char3"/>
    <w:uiPriority w:val="99"/>
    <w:unhideWhenUsed/>
    <w:rsid w:val="001A376C"/>
    <w:pPr>
      <w:spacing w:after="120"/>
    </w:pPr>
    <w:rPr>
      <w:rFonts w:ascii="Calibri" w:eastAsia="宋体" w:hAnsi="Calibri" w:cs="Times New Roman"/>
      <w:szCs w:val="20"/>
    </w:rPr>
  </w:style>
  <w:style w:type="character" w:customStyle="1" w:styleId="Char3">
    <w:name w:val="正文文本 Char"/>
    <w:basedOn w:val="a0"/>
    <w:link w:val="ab"/>
    <w:uiPriority w:val="99"/>
    <w:rsid w:val="001A376C"/>
    <w:rPr>
      <w:rFonts w:ascii="Calibri" w:hAnsi="Calibri"/>
      <w:kern w:val="2"/>
      <w:sz w:val="21"/>
    </w:rPr>
  </w:style>
  <w:style w:type="paragraph" w:styleId="ac">
    <w:name w:val="Normal Indent"/>
    <w:basedOn w:val="a"/>
    <w:uiPriority w:val="99"/>
    <w:unhideWhenUsed/>
    <w:rsid w:val="001A376C"/>
    <w:pPr>
      <w:ind w:firstLine="420"/>
    </w:pPr>
    <w:rPr>
      <w:rFonts w:ascii="Calibri" w:eastAsia="宋体" w:hAnsi="Calibri" w:cs="Times New Roman"/>
      <w:szCs w:val="20"/>
    </w:rPr>
  </w:style>
  <w:style w:type="paragraph" w:customStyle="1" w:styleId="1">
    <w:name w:val="列出段落1"/>
    <w:basedOn w:val="a"/>
    <w:uiPriority w:val="34"/>
    <w:qFormat/>
    <w:rsid w:val="001A376C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2</Pages>
  <Words>152</Words>
  <Characters>872</Characters>
  <Application>Microsoft Office Word</Application>
  <DocSecurity>0</DocSecurity>
  <Lines>7</Lines>
  <Paragraphs>2</Paragraphs>
  <ScaleCrop>false</ScaleCrop>
  <Company>Lenovo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66</cp:revision>
  <cp:lastPrinted>2018-06-13T07:59:00Z</cp:lastPrinted>
  <dcterms:created xsi:type="dcterms:W3CDTF">2017-10-30T08:18:00Z</dcterms:created>
  <dcterms:modified xsi:type="dcterms:W3CDTF">2018-06-13T08:04:00Z</dcterms:modified>
</cp:coreProperties>
</file>