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76" w:rsidRDefault="00504E55" w:rsidP="001C6BC3">
      <w:pPr>
        <w:rPr>
          <w:rFonts w:ascii="宋体" w:eastAsia="宋体" w:hAnsi="宋体" w:cs="Times New Roman"/>
          <w:b/>
          <w:sz w:val="28"/>
          <w:szCs w:val="28"/>
        </w:rPr>
      </w:pPr>
      <w:r w:rsidRPr="00FA5D62">
        <w:rPr>
          <w:rFonts w:ascii="宋体" w:eastAsia="宋体" w:hAnsi="宋体" w:cs="Times New Roman" w:hint="eastAsia"/>
          <w:b/>
          <w:sz w:val="28"/>
          <w:szCs w:val="28"/>
        </w:rPr>
        <w:t>附件1：</w:t>
      </w:r>
      <w:r w:rsidR="00D31B46">
        <w:rPr>
          <w:rFonts w:ascii="宋体" w:eastAsia="宋体" w:hAnsi="宋体" w:cs="Times New Roman" w:hint="eastAsia"/>
          <w:b/>
          <w:sz w:val="28"/>
          <w:szCs w:val="28"/>
        </w:rPr>
        <w:t>NJTECH201</w:t>
      </w:r>
      <w:r w:rsidR="004B338C">
        <w:rPr>
          <w:rFonts w:ascii="宋体" w:eastAsia="宋体" w:hAnsi="宋体" w:cs="Times New Roman" w:hint="eastAsia"/>
          <w:b/>
          <w:sz w:val="28"/>
          <w:szCs w:val="28"/>
        </w:rPr>
        <w:t>9</w:t>
      </w:r>
      <w:r w:rsidR="00D31B46">
        <w:rPr>
          <w:rFonts w:ascii="宋体" w:eastAsia="宋体" w:hAnsi="宋体" w:cs="Times New Roman" w:hint="eastAsia"/>
          <w:b/>
          <w:sz w:val="28"/>
          <w:szCs w:val="28"/>
        </w:rPr>
        <w:t>-</w:t>
      </w:r>
      <w:r w:rsidR="007010AE">
        <w:rPr>
          <w:rFonts w:ascii="宋体" w:eastAsia="宋体" w:hAnsi="宋体" w:cs="Times New Roman" w:hint="eastAsia"/>
          <w:b/>
          <w:sz w:val="28"/>
          <w:szCs w:val="28"/>
        </w:rPr>
        <w:t>HZ0</w:t>
      </w:r>
      <w:r w:rsidR="004B338C">
        <w:rPr>
          <w:rFonts w:ascii="宋体" w:eastAsia="宋体" w:hAnsi="宋体" w:cs="Times New Roman" w:hint="eastAsia"/>
          <w:b/>
          <w:sz w:val="28"/>
          <w:szCs w:val="28"/>
        </w:rPr>
        <w:t>0</w:t>
      </w:r>
      <w:r w:rsidR="00F61976">
        <w:rPr>
          <w:rFonts w:ascii="宋体" w:eastAsia="宋体" w:hAnsi="宋体" w:cs="Times New Roman" w:hint="eastAsia"/>
          <w:b/>
          <w:sz w:val="28"/>
          <w:szCs w:val="28"/>
        </w:rPr>
        <w:t>5</w:t>
      </w:r>
      <w:r w:rsidRPr="00FA5D62">
        <w:rPr>
          <w:rFonts w:ascii="宋体" w:eastAsia="宋体" w:hAnsi="宋体" w:cs="Times New Roman" w:hint="eastAsia"/>
          <w:b/>
          <w:sz w:val="28"/>
          <w:szCs w:val="28"/>
        </w:rPr>
        <w:t>项目需求</w:t>
      </w:r>
    </w:p>
    <w:p w:rsidR="00F61976" w:rsidRDefault="00F61976" w:rsidP="00F61976">
      <w:pPr>
        <w:widowControl/>
        <w:spacing w:afterLines="50" w:line="400" w:lineRule="exact"/>
        <w:rPr>
          <w:rFonts w:ascii="宋体" w:hAnsi="宋体" w:cs="宋体" w:hint="eastAsia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实验室</w:t>
      </w:r>
      <w:proofErr w:type="gramStart"/>
      <w:r>
        <w:rPr>
          <w:rFonts w:ascii="宋体" w:hAnsi="宋体" w:cs="宋体" w:hint="eastAsia"/>
          <w:b/>
          <w:kern w:val="0"/>
          <w:sz w:val="28"/>
          <w:szCs w:val="28"/>
        </w:rPr>
        <w:t>废液</w:t>
      </w:r>
      <w:r w:rsidRPr="00A437FA">
        <w:rPr>
          <w:rFonts w:ascii="宋体" w:hAnsi="宋体" w:cs="宋体" w:hint="eastAsia"/>
          <w:b/>
          <w:kern w:val="0"/>
          <w:sz w:val="28"/>
          <w:szCs w:val="28"/>
        </w:rPr>
        <w:t>临氧裂解</w:t>
      </w:r>
      <w:proofErr w:type="gramEnd"/>
      <w:r w:rsidRPr="00A437FA">
        <w:rPr>
          <w:rFonts w:ascii="宋体" w:hAnsi="宋体" w:cs="宋体" w:hint="eastAsia"/>
          <w:b/>
          <w:kern w:val="0"/>
          <w:sz w:val="28"/>
          <w:szCs w:val="28"/>
        </w:rPr>
        <w:t>净化装置</w:t>
      </w:r>
      <w:r>
        <w:rPr>
          <w:rFonts w:ascii="宋体" w:hAnsi="宋体" w:cs="宋体" w:hint="eastAsia"/>
          <w:b/>
          <w:kern w:val="0"/>
          <w:sz w:val="28"/>
          <w:szCs w:val="28"/>
        </w:rPr>
        <w:t>（1套，定制）</w:t>
      </w:r>
    </w:p>
    <w:p w:rsidR="00F61976" w:rsidRPr="00F30D81" w:rsidRDefault="00F61976" w:rsidP="00F61976">
      <w:pPr>
        <w:widowControl/>
        <w:spacing w:line="360" w:lineRule="auto"/>
        <w:jc w:val="left"/>
        <w:rPr>
          <w:rFonts w:ascii="宋体" w:hAnsi="宋体" w:cs="宋体"/>
          <w:b/>
          <w:kern w:val="0"/>
          <w:szCs w:val="21"/>
        </w:rPr>
      </w:pPr>
      <w:r w:rsidRPr="00F30D81">
        <w:rPr>
          <w:rFonts w:ascii="宋体" w:hAnsi="宋体" w:cs="宋体" w:hint="eastAsia"/>
          <w:b/>
          <w:kern w:val="0"/>
          <w:szCs w:val="21"/>
        </w:rPr>
        <w:t>一、功能要求：</w:t>
      </w:r>
      <w:r w:rsidRPr="00F30D81">
        <w:rPr>
          <w:rFonts w:ascii="宋体" w:hAnsi="宋体" w:cs="宋体"/>
          <w:b/>
          <w:kern w:val="0"/>
          <w:szCs w:val="21"/>
        </w:rPr>
        <w:t xml:space="preserve"> </w:t>
      </w:r>
    </w:p>
    <w:p w:rsidR="00F61976" w:rsidRPr="00F30D81" w:rsidRDefault="00F61976" w:rsidP="00F61976">
      <w:pPr>
        <w:spacing w:line="360" w:lineRule="auto"/>
        <w:rPr>
          <w:rFonts w:ascii="宋体" w:hAnsi="宋体" w:hint="eastAsia"/>
          <w:sz w:val="22"/>
          <w:szCs w:val="24"/>
        </w:rPr>
      </w:pPr>
      <w:r w:rsidRPr="00F30D81">
        <w:rPr>
          <w:rFonts w:ascii="宋体" w:hAnsi="宋体"/>
          <w:sz w:val="22"/>
          <w:szCs w:val="24"/>
        </w:rPr>
        <w:t>1</w:t>
      </w:r>
      <w:r w:rsidRPr="00F30D81">
        <w:rPr>
          <w:rFonts w:ascii="宋体" w:hAnsi="宋体" w:hint="eastAsia"/>
          <w:sz w:val="22"/>
          <w:szCs w:val="24"/>
        </w:rPr>
        <w:t>、要求所采用的工艺较为先进，</w:t>
      </w:r>
      <w:proofErr w:type="gramStart"/>
      <w:r w:rsidRPr="00F30D81">
        <w:rPr>
          <w:rFonts w:ascii="宋体" w:hAnsi="宋体" w:hint="eastAsia"/>
          <w:sz w:val="22"/>
          <w:szCs w:val="24"/>
        </w:rPr>
        <w:t>使危废</w:t>
      </w:r>
      <w:proofErr w:type="gramEnd"/>
      <w:r w:rsidRPr="00F30D81">
        <w:rPr>
          <w:rFonts w:ascii="宋体" w:hAnsi="宋体" w:hint="eastAsia"/>
          <w:sz w:val="22"/>
          <w:szCs w:val="24"/>
        </w:rPr>
        <w:t>中的C、H、O元素全部转化成无害的二氧化碳、水，实现达标排放。</w:t>
      </w:r>
      <w:proofErr w:type="gramStart"/>
      <w:r w:rsidRPr="00F30D81">
        <w:rPr>
          <w:rFonts w:ascii="宋体" w:hAnsi="宋体" w:hint="eastAsia"/>
          <w:sz w:val="22"/>
          <w:szCs w:val="24"/>
        </w:rPr>
        <w:t>危废中</w:t>
      </w:r>
      <w:proofErr w:type="gramEnd"/>
      <w:r w:rsidRPr="00F30D81">
        <w:rPr>
          <w:rFonts w:ascii="宋体" w:hAnsi="宋体" w:hint="eastAsia"/>
          <w:sz w:val="22"/>
          <w:szCs w:val="24"/>
        </w:rPr>
        <w:t>的卤素、硫、氮、磷等元素转化成为氧化物状态或不含有机物的盐水溶液状态。</w:t>
      </w:r>
    </w:p>
    <w:p w:rsidR="00F61976" w:rsidRPr="00F30D81" w:rsidRDefault="00F61976" w:rsidP="00F61976">
      <w:pPr>
        <w:spacing w:line="360" w:lineRule="auto"/>
        <w:rPr>
          <w:rFonts w:ascii="宋体" w:hAnsi="宋体" w:hint="eastAsia"/>
          <w:sz w:val="22"/>
        </w:rPr>
      </w:pPr>
      <w:r w:rsidRPr="00F30D81">
        <w:rPr>
          <w:rFonts w:ascii="宋体" w:hAnsi="宋体"/>
          <w:sz w:val="22"/>
        </w:rPr>
        <w:t>2</w:t>
      </w:r>
      <w:r w:rsidRPr="00F30D81">
        <w:rPr>
          <w:rFonts w:ascii="宋体" w:hAnsi="宋体" w:hint="eastAsia"/>
          <w:sz w:val="22"/>
        </w:rPr>
        <w:t>、工艺流程简洁、无二次污染，</w:t>
      </w:r>
      <w:proofErr w:type="gramStart"/>
      <w:r w:rsidRPr="00F30D81">
        <w:rPr>
          <w:rFonts w:ascii="宋体" w:hAnsi="宋体" w:hint="eastAsia"/>
          <w:sz w:val="22"/>
        </w:rPr>
        <w:t>危废须</w:t>
      </w:r>
      <w:proofErr w:type="gramEnd"/>
      <w:r w:rsidRPr="00F30D81">
        <w:rPr>
          <w:rFonts w:ascii="宋体" w:hAnsi="宋体" w:hint="eastAsia"/>
          <w:sz w:val="22"/>
        </w:rPr>
        <w:t>一次性、一站式净化达标排放，净化后气、水均达标排放，无二次污染。</w:t>
      </w:r>
    </w:p>
    <w:p w:rsidR="00F61976" w:rsidRPr="00F30D81" w:rsidRDefault="00F61976" w:rsidP="00F61976">
      <w:pPr>
        <w:spacing w:line="360" w:lineRule="auto"/>
        <w:rPr>
          <w:rFonts w:ascii="宋体" w:hAnsi="宋体" w:hint="eastAsia"/>
          <w:sz w:val="22"/>
        </w:rPr>
      </w:pPr>
      <w:r w:rsidRPr="00F30D81">
        <w:rPr>
          <w:rFonts w:ascii="宋体" w:hAnsi="宋体"/>
          <w:sz w:val="22"/>
        </w:rPr>
        <w:t>3</w:t>
      </w:r>
      <w:r w:rsidRPr="00F30D81">
        <w:rPr>
          <w:rFonts w:ascii="宋体" w:hAnsi="宋体" w:hint="eastAsia"/>
          <w:sz w:val="22"/>
        </w:rPr>
        <w:t>、处理成本低，运行过程不需要另加燃料和提供外加热量。</w:t>
      </w:r>
    </w:p>
    <w:p w:rsidR="00F61976" w:rsidRPr="00F30D81" w:rsidRDefault="00F61976" w:rsidP="00F61976">
      <w:pPr>
        <w:spacing w:line="360" w:lineRule="auto"/>
        <w:rPr>
          <w:rFonts w:ascii="宋体" w:hAnsi="宋体" w:hint="eastAsia"/>
          <w:sz w:val="22"/>
        </w:rPr>
      </w:pPr>
      <w:r w:rsidRPr="00F30D81">
        <w:rPr>
          <w:rFonts w:ascii="宋体" w:hAnsi="宋体" w:hint="eastAsia"/>
          <w:sz w:val="22"/>
        </w:rPr>
        <w:t>4、处理能力：连续操作，年操作时间不低于7200h，处理量不低于250t/a。</w:t>
      </w:r>
    </w:p>
    <w:p w:rsidR="00F61976" w:rsidRPr="00F30D81" w:rsidRDefault="00F61976" w:rsidP="00F61976">
      <w:pPr>
        <w:spacing w:line="360" w:lineRule="auto"/>
        <w:rPr>
          <w:rFonts w:ascii="宋体" w:hAnsi="宋体"/>
          <w:sz w:val="22"/>
        </w:rPr>
      </w:pPr>
      <w:r w:rsidRPr="00F30D81">
        <w:rPr>
          <w:rFonts w:ascii="宋体" w:hAnsi="宋体" w:hint="eastAsia"/>
          <w:sz w:val="22"/>
        </w:rPr>
        <w:t>5、配备自动控制系统，操作维护简便；安全性要高，</w:t>
      </w:r>
      <w:r w:rsidRPr="00F30D81">
        <w:rPr>
          <w:rFonts w:ascii="宋体" w:hAnsi="宋体"/>
          <w:sz w:val="22"/>
        </w:rPr>
        <w:t>安全设施</w:t>
      </w:r>
      <w:r w:rsidRPr="00F30D81">
        <w:rPr>
          <w:rFonts w:ascii="宋体" w:hAnsi="宋体" w:hint="eastAsia"/>
          <w:sz w:val="22"/>
        </w:rPr>
        <w:t>和控制系统</w:t>
      </w:r>
      <w:r w:rsidRPr="00F30D81">
        <w:rPr>
          <w:rFonts w:ascii="宋体" w:hAnsi="宋体"/>
          <w:sz w:val="22"/>
        </w:rPr>
        <w:t>完备</w:t>
      </w:r>
      <w:r w:rsidRPr="00F30D81">
        <w:rPr>
          <w:rFonts w:ascii="宋体" w:hAnsi="宋体" w:hint="eastAsia"/>
          <w:sz w:val="22"/>
        </w:rPr>
        <w:t>，实现本质安全和长周期稳定运行</w:t>
      </w:r>
      <w:r w:rsidRPr="00F30D81">
        <w:rPr>
          <w:rFonts w:ascii="宋体" w:hAnsi="宋体"/>
          <w:sz w:val="22"/>
        </w:rPr>
        <w:t>。</w:t>
      </w:r>
    </w:p>
    <w:p w:rsidR="00F61976" w:rsidRPr="00F30D81" w:rsidRDefault="00F61976" w:rsidP="00F61976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F30D81">
        <w:rPr>
          <w:rFonts w:ascii="宋体" w:hAnsi="宋体" w:cs="宋体" w:hint="eastAsia"/>
          <w:b/>
          <w:kern w:val="0"/>
          <w:szCs w:val="21"/>
        </w:rPr>
        <w:t>二、技术指标要求：</w:t>
      </w:r>
      <w:r w:rsidRPr="00F30D81">
        <w:rPr>
          <w:rFonts w:ascii="宋体" w:hAnsi="宋体" w:cs="宋体"/>
          <w:kern w:val="0"/>
          <w:szCs w:val="21"/>
        </w:rPr>
        <w:t xml:space="preserve"> </w:t>
      </w:r>
    </w:p>
    <w:p w:rsidR="00F61976" w:rsidRPr="00F30D81" w:rsidRDefault="00F61976" w:rsidP="00F61976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F30D81">
        <w:rPr>
          <w:rFonts w:ascii="宋体" w:hAnsi="宋体" w:cs="宋体" w:hint="eastAsia"/>
          <w:kern w:val="0"/>
          <w:szCs w:val="21"/>
        </w:rPr>
        <w:t>★1、操作温度： ≤4</w:t>
      </w:r>
      <w:r w:rsidRPr="00F30D81">
        <w:rPr>
          <w:rFonts w:ascii="宋体" w:hAnsi="宋体" w:cs="宋体"/>
          <w:kern w:val="0"/>
          <w:szCs w:val="21"/>
        </w:rPr>
        <w:t xml:space="preserve">00 </w:t>
      </w:r>
      <w:r w:rsidRPr="00F30D81">
        <w:rPr>
          <w:rFonts w:ascii="宋体" w:hAnsi="宋体" w:cs="宋体" w:hint="eastAsia"/>
          <w:kern w:val="0"/>
          <w:szCs w:val="21"/>
        </w:rPr>
        <w:t>℃。</w:t>
      </w:r>
    </w:p>
    <w:p w:rsidR="00F61976" w:rsidRPr="00F30D81" w:rsidRDefault="00F61976" w:rsidP="00F61976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F30D81">
        <w:rPr>
          <w:rFonts w:ascii="宋体" w:hAnsi="宋体" w:cs="宋体" w:hint="eastAsia"/>
          <w:kern w:val="0"/>
          <w:szCs w:val="21"/>
        </w:rPr>
        <w:t>2、操作压力： 常压。</w:t>
      </w:r>
    </w:p>
    <w:p w:rsidR="00F61976" w:rsidRPr="00F30D81" w:rsidRDefault="00F61976" w:rsidP="00F61976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A437FA">
        <w:rPr>
          <w:rFonts w:ascii="宋体" w:hAnsi="宋体" w:cs="宋体" w:hint="eastAsia"/>
          <w:kern w:val="0"/>
          <w:szCs w:val="21"/>
        </w:rPr>
        <w:t>★</w:t>
      </w:r>
      <w:r w:rsidRPr="00F30D81">
        <w:rPr>
          <w:rFonts w:ascii="宋体" w:hAnsi="宋体" w:cs="宋体" w:hint="eastAsia"/>
          <w:kern w:val="0"/>
          <w:szCs w:val="21"/>
        </w:rPr>
        <w:t>3、</w:t>
      </w:r>
      <w:r w:rsidRPr="00A437FA">
        <w:rPr>
          <w:rFonts w:ascii="宋体" w:hAnsi="宋体" w:cs="宋体" w:hint="eastAsia"/>
          <w:kern w:val="0"/>
          <w:szCs w:val="21"/>
        </w:rPr>
        <w:t>排放指标：尾气排放必须符合DB32／3151-2016《江苏省化学工业挥发性有机物排放标准》（该标准高于国家现行标准</w:t>
      </w:r>
      <w:r w:rsidRPr="00A437FA">
        <w:rPr>
          <w:rFonts w:ascii="宋体" w:hAnsi="宋体" w:cs="宋体"/>
          <w:kern w:val="0"/>
          <w:szCs w:val="21"/>
        </w:rPr>
        <w:t>GB16297-1996</w:t>
      </w:r>
      <w:r w:rsidRPr="00A437FA">
        <w:rPr>
          <w:rFonts w:ascii="宋体" w:hAnsi="宋体" w:cs="宋体" w:hint="eastAsia"/>
          <w:kern w:val="0"/>
          <w:szCs w:val="21"/>
        </w:rPr>
        <w:t>）。水排放符合GB</w:t>
      </w:r>
      <w:r w:rsidRPr="00A437FA">
        <w:rPr>
          <w:rFonts w:ascii="宋体" w:hAnsi="宋体" w:cs="宋体"/>
          <w:kern w:val="0"/>
          <w:szCs w:val="21"/>
        </w:rPr>
        <w:t>8978-1996</w:t>
      </w:r>
      <w:r w:rsidRPr="00A437FA">
        <w:rPr>
          <w:rFonts w:ascii="宋体" w:hAnsi="宋体" w:cs="宋体" w:hint="eastAsia"/>
          <w:kern w:val="0"/>
          <w:szCs w:val="21"/>
        </w:rPr>
        <w:t>《污水排放综合标准》中的三级标准。</w:t>
      </w:r>
    </w:p>
    <w:p w:rsidR="00F61976" w:rsidRPr="00F30D81" w:rsidRDefault="00F61976" w:rsidP="00F61976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F30D81">
        <w:rPr>
          <w:rFonts w:ascii="宋体" w:hAnsi="宋体" w:cs="宋体" w:hint="eastAsia"/>
          <w:kern w:val="0"/>
          <w:szCs w:val="21"/>
        </w:rPr>
        <w:t>4、占地面积：≤</w:t>
      </w:r>
      <w:r w:rsidRPr="00F30D81">
        <w:rPr>
          <w:rFonts w:ascii="宋体" w:hAnsi="宋体" w:cs="宋体"/>
          <w:kern w:val="0"/>
          <w:szCs w:val="21"/>
        </w:rPr>
        <w:t>20</w:t>
      </w:r>
      <w:r w:rsidRPr="00F30D81">
        <w:rPr>
          <w:rFonts w:ascii="宋体" w:hAnsi="宋体" w:cs="宋体" w:hint="eastAsia"/>
          <w:kern w:val="0"/>
          <w:szCs w:val="21"/>
        </w:rPr>
        <w:t>㎡。</w:t>
      </w:r>
    </w:p>
    <w:p w:rsidR="00F61976" w:rsidRPr="00F30D81" w:rsidRDefault="00F61976" w:rsidP="00F61976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F30D81">
        <w:rPr>
          <w:rFonts w:ascii="宋体" w:hAnsi="宋体" w:cs="宋体" w:hint="eastAsia"/>
          <w:kern w:val="0"/>
          <w:szCs w:val="21"/>
        </w:rPr>
        <w:t>5、操作能耗</w:t>
      </w:r>
      <w:r>
        <w:rPr>
          <w:rFonts w:ascii="宋体" w:hAnsi="宋体" w:cs="宋体" w:hint="eastAsia"/>
          <w:kern w:val="0"/>
          <w:szCs w:val="21"/>
        </w:rPr>
        <w:t>：</w:t>
      </w:r>
      <w:r w:rsidRPr="00F30D81">
        <w:rPr>
          <w:rFonts w:ascii="宋体" w:hAnsi="宋体" w:cs="宋体" w:hint="eastAsia"/>
          <w:kern w:val="0"/>
          <w:szCs w:val="21"/>
        </w:rPr>
        <w:t xml:space="preserve">≤ </w:t>
      </w:r>
      <w:r w:rsidRPr="00F30D81">
        <w:rPr>
          <w:rFonts w:ascii="宋体" w:hAnsi="宋体" w:cs="宋体"/>
          <w:kern w:val="0"/>
          <w:szCs w:val="21"/>
        </w:rPr>
        <w:t>200KWh</w:t>
      </w:r>
      <w:r w:rsidRPr="00F30D81">
        <w:rPr>
          <w:rFonts w:ascii="宋体" w:hAnsi="宋体" w:cs="宋体" w:hint="eastAsia"/>
          <w:kern w:val="0"/>
          <w:szCs w:val="21"/>
        </w:rPr>
        <w:t>/t。</w:t>
      </w:r>
    </w:p>
    <w:p w:rsidR="00F61976" w:rsidRPr="00F30D81" w:rsidRDefault="00F61976" w:rsidP="00F61976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F30D81">
        <w:rPr>
          <w:rFonts w:ascii="宋体" w:hAnsi="宋体" w:cs="宋体" w:hint="eastAsia"/>
          <w:kern w:val="0"/>
          <w:szCs w:val="21"/>
        </w:rPr>
        <w:t>6、防爆级别：DIIBT4。</w:t>
      </w:r>
    </w:p>
    <w:p w:rsidR="00F61976" w:rsidRPr="00F30D81" w:rsidRDefault="00F61976" w:rsidP="00F61976">
      <w:pPr>
        <w:widowControl/>
        <w:spacing w:line="360" w:lineRule="auto"/>
        <w:jc w:val="left"/>
        <w:rPr>
          <w:rFonts w:ascii="宋体" w:hAnsi="宋体" w:cs="宋体" w:hint="eastAsia"/>
          <w:b/>
          <w:kern w:val="0"/>
          <w:szCs w:val="21"/>
        </w:rPr>
      </w:pPr>
      <w:r w:rsidRPr="00F30D81">
        <w:rPr>
          <w:rFonts w:ascii="宋体" w:hAnsi="宋体" w:cs="宋体" w:hint="eastAsia"/>
          <w:b/>
          <w:kern w:val="0"/>
          <w:szCs w:val="21"/>
        </w:rPr>
        <w:t>三、基本配置要求：</w:t>
      </w:r>
    </w:p>
    <w:tbl>
      <w:tblPr>
        <w:tblW w:w="4738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3"/>
        <w:gridCol w:w="7292"/>
      </w:tblGrid>
      <w:tr w:rsidR="00F61976" w:rsidRPr="00F30D81" w:rsidTr="00417070">
        <w:trPr>
          <w:trHeight w:val="454"/>
        </w:trPr>
        <w:tc>
          <w:tcPr>
            <w:tcW w:w="485" w:type="pct"/>
            <w:shd w:val="clear" w:color="auto" w:fill="auto"/>
            <w:vAlign w:val="center"/>
          </w:tcPr>
          <w:p w:rsidR="00F61976" w:rsidRPr="00F30D81" w:rsidRDefault="00F61976" w:rsidP="0041707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30D81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4515" w:type="pct"/>
            <w:shd w:val="clear" w:color="auto" w:fill="auto"/>
            <w:vAlign w:val="center"/>
          </w:tcPr>
          <w:p w:rsidR="00F61976" w:rsidRPr="00F30D81" w:rsidRDefault="00F61976" w:rsidP="00F619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30D81">
              <w:rPr>
                <w:rFonts w:ascii="宋体" w:hAnsi="宋体" w:hint="eastAsia"/>
                <w:szCs w:val="21"/>
              </w:rPr>
              <w:t>类项</w:t>
            </w:r>
          </w:p>
        </w:tc>
      </w:tr>
      <w:tr w:rsidR="00F61976" w:rsidRPr="00F30D81" w:rsidTr="00417070">
        <w:trPr>
          <w:trHeight w:val="454"/>
        </w:trPr>
        <w:tc>
          <w:tcPr>
            <w:tcW w:w="485" w:type="pct"/>
            <w:shd w:val="clear" w:color="auto" w:fill="auto"/>
            <w:vAlign w:val="center"/>
          </w:tcPr>
          <w:p w:rsidR="00F61976" w:rsidRPr="00F30D81" w:rsidRDefault="00F61976" w:rsidP="0041707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30D81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515" w:type="pct"/>
            <w:shd w:val="clear" w:color="auto" w:fill="auto"/>
            <w:vAlign w:val="center"/>
          </w:tcPr>
          <w:p w:rsidR="00F61976" w:rsidRPr="00F30D81" w:rsidRDefault="00F61976" w:rsidP="00417070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F30D81">
              <w:rPr>
                <w:rFonts w:ascii="宋体" w:hAnsi="宋体" w:hint="eastAsia"/>
                <w:szCs w:val="21"/>
              </w:rPr>
              <w:t>主设备撬装装置</w:t>
            </w:r>
            <w:proofErr w:type="gramEnd"/>
            <w:r w:rsidRPr="00F30D81">
              <w:rPr>
                <w:rFonts w:ascii="宋体" w:hAnsi="宋体" w:hint="eastAsia"/>
                <w:szCs w:val="21"/>
              </w:rPr>
              <w:t>（含框架主体、净化器、预热器、热回收器、</w:t>
            </w:r>
            <w:proofErr w:type="gramStart"/>
            <w:r w:rsidRPr="00F30D81">
              <w:rPr>
                <w:rFonts w:ascii="宋体" w:hAnsi="宋体" w:hint="eastAsia"/>
                <w:szCs w:val="21"/>
              </w:rPr>
              <w:t>动设备</w:t>
            </w:r>
            <w:proofErr w:type="gramEnd"/>
            <w:r w:rsidRPr="00F30D81">
              <w:rPr>
                <w:rFonts w:ascii="宋体" w:hAnsi="宋体" w:hint="eastAsia"/>
                <w:szCs w:val="21"/>
              </w:rPr>
              <w:t>等）</w:t>
            </w:r>
          </w:p>
        </w:tc>
      </w:tr>
      <w:tr w:rsidR="00F61976" w:rsidRPr="00F30D81" w:rsidTr="00417070">
        <w:trPr>
          <w:trHeight w:val="454"/>
        </w:trPr>
        <w:tc>
          <w:tcPr>
            <w:tcW w:w="485" w:type="pct"/>
            <w:shd w:val="clear" w:color="auto" w:fill="auto"/>
            <w:vAlign w:val="center"/>
          </w:tcPr>
          <w:p w:rsidR="00F61976" w:rsidRPr="00F30D81" w:rsidRDefault="00F61976" w:rsidP="0041707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30D8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515" w:type="pct"/>
            <w:shd w:val="clear" w:color="auto" w:fill="auto"/>
            <w:vAlign w:val="center"/>
          </w:tcPr>
          <w:p w:rsidR="00F61976" w:rsidRPr="00F30D81" w:rsidRDefault="00F61976" w:rsidP="00417070">
            <w:pPr>
              <w:spacing w:line="360" w:lineRule="auto"/>
              <w:rPr>
                <w:rFonts w:ascii="宋体" w:hAnsi="宋体"/>
                <w:szCs w:val="21"/>
              </w:rPr>
            </w:pPr>
            <w:r w:rsidRPr="00F30D81">
              <w:rPr>
                <w:rFonts w:ascii="宋体" w:hAnsi="宋体" w:hint="eastAsia"/>
                <w:szCs w:val="21"/>
              </w:rPr>
              <w:t>自控系统（含系统、控制柜、主机）</w:t>
            </w:r>
          </w:p>
        </w:tc>
      </w:tr>
      <w:tr w:rsidR="00F61976" w:rsidRPr="00F30D81" w:rsidTr="00417070">
        <w:trPr>
          <w:trHeight w:val="454"/>
        </w:trPr>
        <w:tc>
          <w:tcPr>
            <w:tcW w:w="485" w:type="pct"/>
            <w:shd w:val="clear" w:color="auto" w:fill="auto"/>
            <w:vAlign w:val="center"/>
          </w:tcPr>
          <w:p w:rsidR="00F61976" w:rsidRPr="00F30D81" w:rsidRDefault="00F61976" w:rsidP="0041707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30D81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515" w:type="pct"/>
            <w:shd w:val="clear" w:color="auto" w:fill="auto"/>
            <w:vAlign w:val="center"/>
          </w:tcPr>
          <w:p w:rsidR="00F61976" w:rsidRPr="00F30D81" w:rsidRDefault="00F61976" w:rsidP="00417070">
            <w:pPr>
              <w:spacing w:line="360" w:lineRule="auto"/>
              <w:rPr>
                <w:rFonts w:ascii="宋体" w:hAnsi="宋体"/>
                <w:szCs w:val="21"/>
              </w:rPr>
            </w:pPr>
            <w:r w:rsidRPr="00F30D81">
              <w:rPr>
                <w:rFonts w:ascii="宋体" w:hAnsi="宋体" w:hint="eastAsia"/>
                <w:szCs w:val="21"/>
              </w:rPr>
              <w:t>防爆仪表及安装材料</w:t>
            </w:r>
          </w:p>
        </w:tc>
      </w:tr>
      <w:tr w:rsidR="00F61976" w:rsidRPr="00F30D81" w:rsidTr="00417070">
        <w:trPr>
          <w:trHeight w:val="454"/>
        </w:trPr>
        <w:tc>
          <w:tcPr>
            <w:tcW w:w="485" w:type="pct"/>
            <w:shd w:val="clear" w:color="auto" w:fill="auto"/>
            <w:vAlign w:val="center"/>
          </w:tcPr>
          <w:p w:rsidR="00F61976" w:rsidRPr="00F30D81" w:rsidRDefault="00F61976" w:rsidP="0041707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30D81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515" w:type="pct"/>
            <w:shd w:val="clear" w:color="auto" w:fill="auto"/>
            <w:vAlign w:val="center"/>
          </w:tcPr>
          <w:p w:rsidR="00F61976" w:rsidRPr="00F30D81" w:rsidRDefault="00F61976" w:rsidP="00417070">
            <w:pPr>
              <w:spacing w:line="360" w:lineRule="auto"/>
              <w:rPr>
                <w:rFonts w:ascii="宋体" w:hAnsi="宋体"/>
                <w:szCs w:val="21"/>
              </w:rPr>
            </w:pPr>
            <w:r w:rsidRPr="00F30D81">
              <w:rPr>
                <w:rFonts w:ascii="宋体" w:hAnsi="宋体" w:hint="eastAsia"/>
                <w:szCs w:val="21"/>
              </w:rPr>
              <w:t>含所有配套管道、阀门保温。</w:t>
            </w:r>
          </w:p>
        </w:tc>
      </w:tr>
      <w:tr w:rsidR="00F61976" w:rsidRPr="00F30D81" w:rsidTr="00417070">
        <w:trPr>
          <w:trHeight w:val="454"/>
        </w:trPr>
        <w:tc>
          <w:tcPr>
            <w:tcW w:w="485" w:type="pct"/>
            <w:shd w:val="clear" w:color="auto" w:fill="auto"/>
            <w:vAlign w:val="center"/>
          </w:tcPr>
          <w:p w:rsidR="00F61976" w:rsidRPr="00F30D81" w:rsidRDefault="00F61976" w:rsidP="0041707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30D81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4515" w:type="pct"/>
            <w:shd w:val="clear" w:color="auto" w:fill="auto"/>
            <w:vAlign w:val="center"/>
          </w:tcPr>
          <w:p w:rsidR="00F61976" w:rsidRPr="00F30D81" w:rsidRDefault="00F61976" w:rsidP="00417070">
            <w:pPr>
              <w:spacing w:line="360" w:lineRule="auto"/>
              <w:rPr>
                <w:rFonts w:ascii="宋体" w:hAnsi="宋体"/>
                <w:szCs w:val="21"/>
              </w:rPr>
            </w:pPr>
            <w:r w:rsidRPr="00F30D81">
              <w:rPr>
                <w:rFonts w:ascii="宋体" w:hAnsi="宋体" w:hint="eastAsia"/>
                <w:szCs w:val="21"/>
              </w:rPr>
              <w:t>含催化剂（2年内免费更换）</w:t>
            </w:r>
          </w:p>
        </w:tc>
      </w:tr>
    </w:tbl>
    <w:p w:rsidR="00F61976" w:rsidRPr="00A437FA" w:rsidRDefault="00F61976" w:rsidP="00F61976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A437FA">
        <w:rPr>
          <w:rFonts w:ascii="宋体" w:hAnsi="宋体" w:cs="宋体" w:hint="eastAsia"/>
          <w:b/>
          <w:kern w:val="0"/>
          <w:szCs w:val="21"/>
        </w:rPr>
        <w:t>四、其他要求：</w:t>
      </w:r>
      <w:r w:rsidRPr="00A437FA">
        <w:rPr>
          <w:rFonts w:ascii="宋体" w:hAnsi="宋体"/>
          <w:szCs w:val="21"/>
        </w:rPr>
        <w:t xml:space="preserve">                              </w:t>
      </w:r>
    </w:p>
    <w:p w:rsidR="00F61976" w:rsidRPr="00A437FA" w:rsidRDefault="00F61976" w:rsidP="00F61976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lastRenderedPageBreak/>
        <w:t>1</w:t>
      </w:r>
      <w:r w:rsidRPr="00A437FA">
        <w:rPr>
          <w:rFonts w:ascii="宋体" w:hAnsi="宋体" w:cs="宋体" w:hint="eastAsia"/>
          <w:b/>
          <w:kern w:val="0"/>
          <w:szCs w:val="21"/>
        </w:rPr>
        <w:t>、供货</w:t>
      </w:r>
      <w:r w:rsidRPr="00A437FA">
        <w:rPr>
          <w:rFonts w:ascii="宋体" w:hAnsi="宋体" w:cs="宋体"/>
          <w:b/>
          <w:kern w:val="0"/>
          <w:szCs w:val="21"/>
        </w:rPr>
        <w:t>期</w:t>
      </w:r>
      <w:r w:rsidRPr="00A437FA">
        <w:rPr>
          <w:rFonts w:ascii="宋体" w:hAnsi="宋体" w:cs="宋体" w:hint="eastAsia"/>
          <w:b/>
          <w:kern w:val="0"/>
          <w:szCs w:val="21"/>
        </w:rPr>
        <w:t>：</w:t>
      </w:r>
      <w:r w:rsidRPr="00A437FA">
        <w:rPr>
          <w:rFonts w:ascii="宋体" w:hAnsi="宋体" w:cs="宋体" w:hint="eastAsia"/>
          <w:kern w:val="0"/>
          <w:szCs w:val="21"/>
        </w:rPr>
        <w:t>合同签订后</w:t>
      </w:r>
      <w:r>
        <w:rPr>
          <w:rFonts w:ascii="宋体" w:hAnsi="宋体" w:cs="宋体" w:hint="eastAsia"/>
          <w:kern w:val="0"/>
          <w:szCs w:val="21"/>
        </w:rPr>
        <w:t>6</w:t>
      </w:r>
      <w:r w:rsidRPr="00A437FA">
        <w:rPr>
          <w:rFonts w:ascii="宋体" w:hAnsi="宋体" w:cs="宋体" w:hint="eastAsia"/>
          <w:kern w:val="0"/>
          <w:szCs w:val="21"/>
        </w:rPr>
        <w:t>个</w:t>
      </w:r>
      <w:r w:rsidRPr="00A437FA">
        <w:rPr>
          <w:rFonts w:ascii="宋体" w:hAnsi="宋体" w:cs="宋体"/>
          <w:kern w:val="0"/>
          <w:szCs w:val="21"/>
        </w:rPr>
        <w:t>月</w:t>
      </w:r>
      <w:r w:rsidRPr="00A437FA">
        <w:rPr>
          <w:rFonts w:ascii="宋体" w:hAnsi="宋体" w:cs="宋体" w:hint="eastAsia"/>
          <w:kern w:val="0"/>
          <w:szCs w:val="21"/>
        </w:rPr>
        <w:t>内，交货后30日内完成安装、调试、验收等工作。</w:t>
      </w:r>
    </w:p>
    <w:p w:rsidR="00F61976" w:rsidRPr="00A437FA" w:rsidRDefault="00F61976" w:rsidP="00F61976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2</w:t>
      </w:r>
      <w:r w:rsidRPr="00A437FA">
        <w:rPr>
          <w:rFonts w:ascii="宋体" w:hAnsi="宋体" w:cs="宋体" w:hint="eastAsia"/>
          <w:b/>
          <w:kern w:val="0"/>
          <w:szCs w:val="21"/>
        </w:rPr>
        <w:t>、质保</w:t>
      </w:r>
      <w:r w:rsidRPr="00A437FA">
        <w:rPr>
          <w:rFonts w:ascii="宋体" w:hAnsi="宋体" w:cs="宋体"/>
          <w:b/>
          <w:kern w:val="0"/>
          <w:szCs w:val="21"/>
        </w:rPr>
        <w:t>期</w:t>
      </w:r>
      <w:r w:rsidRPr="00A437FA">
        <w:rPr>
          <w:rFonts w:ascii="宋体" w:hAnsi="宋体" w:cs="宋体" w:hint="eastAsia"/>
          <w:b/>
          <w:kern w:val="0"/>
          <w:szCs w:val="21"/>
        </w:rPr>
        <w:t>：</w:t>
      </w:r>
      <w:r w:rsidRPr="00A437FA">
        <w:rPr>
          <w:rFonts w:ascii="宋体" w:hAnsi="宋体" w:cs="宋体" w:hint="eastAsia"/>
          <w:kern w:val="0"/>
          <w:szCs w:val="21"/>
        </w:rPr>
        <w:t>质保期1年，质保期从验收合格后当日起计算。质保期结束前，须对货物进行一次免费的全面校正和维护保养，并保证性能达到货物出厂标准。</w:t>
      </w:r>
    </w:p>
    <w:p w:rsidR="00F61976" w:rsidRDefault="00F61976" w:rsidP="00F61976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3</w:t>
      </w:r>
      <w:r w:rsidRPr="00A437FA">
        <w:rPr>
          <w:rFonts w:ascii="宋体" w:hAnsi="宋体" w:cs="宋体" w:hint="eastAsia"/>
          <w:b/>
          <w:kern w:val="0"/>
          <w:szCs w:val="21"/>
        </w:rPr>
        <w:t>、售后</w:t>
      </w:r>
      <w:r w:rsidRPr="00A437FA">
        <w:rPr>
          <w:rFonts w:ascii="宋体" w:hAnsi="宋体" w:cs="宋体"/>
          <w:b/>
          <w:kern w:val="0"/>
          <w:szCs w:val="21"/>
        </w:rPr>
        <w:t>服务</w:t>
      </w:r>
      <w:r w:rsidRPr="00A437FA">
        <w:rPr>
          <w:rFonts w:ascii="宋体" w:hAnsi="宋体" w:cs="宋体" w:hint="eastAsia"/>
          <w:b/>
          <w:kern w:val="0"/>
          <w:szCs w:val="21"/>
        </w:rPr>
        <w:t>：</w:t>
      </w:r>
      <w:r w:rsidRPr="00A437FA">
        <w:rPr>
          <w:rFonts w:ascii="宋体" w:hAnsi="宋体" w:cs="宋体" w:hint="eastAsia"/>
          <w:kern w:val="0"/>
          <w:szCs w:val="21"/>
        </w:rPr>
        <w:t>配备专业维修工程师，能提供及时、有效的售后服务。卖方终身提供免费的应用咨询及技术帮助。如仪器设备出现问题，卖方要在4小时内响应，提供</w:t>
      </w:r>
      <w:r w:rsidRPr="00A437FA">
        <w:rPr>
          <w:rFonts w:ascii="宋体" w:hAnsi="宋体" w:cs="宋体" w:hint="eastAsia"/>
          <w:kern w:val="0"/>
          <w:szCs w:val="24"/>
        </w:rPr>
        <w:t>电话指导、远程诊断、故障排除等服务，</w:t>
      </w:r>
      <w:r w:rsidRPr="00A437FA">
        <w:rPr>
          <w:rFonts w:ascii="宋体" w:hAnsi="宋体" w:cs="宋体" w:hint="eastAsia"/>
          <w:kern w:val="0"/>
          <w:szCs w:val="21"/>
        </w:rPr>
        <w:t>并保证能在48小时内上门维修。</w:t>
      </w:r>
    </w:p>
    <w:p w:rsidR="00F61976" w:rsidRPr="00A437FA" w:rsidRDefault="00F61976" w:rsidP="00F61976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4"/>
        </w:rPr>
      </w:pPr>
      <w:r>
        <w:rPr>
          <w:rFonts w:ascii="宋体" w:hAnsi="宋体" w:cs="宋体" w:hint="eastAsia"/>
          <w:b/>
          <w:kern w:val="0"/>
          <w:szCs w:val="21"/>
        </w:rPr>
        <w:t>4</w:t>
      </w:r>
      <w:r w:rsidRPr="00A437FA">
        <w:rPr>
          <w:rFonts w:ascii="宋体" w:hAnsi="宋体" w:cs="宋体" w:hint="eastAsia"/>
          <w:b/>
          <w:kern w:val="0"/>
          <w:szCs w:val="21"/>
        </w:rPr>
        <w:t>、技术培训：</w:t>
      </w:r>
      <w:r w:rsidRPr="00A437FA">
        <w:rPr>
          <w:rFonts w:ascii="宋体" w:hAnsi="宋体" w:cs="宋体" w:hint="eastAsia"/>
          <w:kern w:val="0"/>
          <w:szCs w:val="24"/>
        </w:rPr>
        <w:t>卖方提供现场技术培训，包括使用操作、维护保养等。</w:t>
      </w:r>
    </w:p>
    <w:p w:rsidR="00F61976" w:rsidRPr="00F61976" w:rsidRDefault="00F61976" w:rsidP="00F61976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5</w:t>
      </w:r>
      <w:r w:rsidRPr="00A437FA">
        <w:rPr>
          <w:rFonts w:ascii="宋体" w:hAnsi="宋体" w:cs="宋体" w:hint="eastAsia"/>
          <w:b/>
          <w:kern w:val="0"/>
          <w:szCs w:val="21"/>
        </w:rPr>
        <w:t>、付款方式：</w:t>
      </w:r>
      <w:r w:rsidRPr="00F61976">
        <w:rPr>
          <w:rFonts w:ascii="宋体" w:hAnsi="宋体" w:cs="宋体" w:hint="eastAsia"/>
          <w:kern w:val="0"/>
          <w:szCs w:val="21"/>
        </w:rPr>
        <w:t>合同生效后，预付合同款项的30</w:t>
      </w:r>
      <w:r w:rsidRPr="00F61976">
        <w:rPr>
          <w:rFonts w:ascii="宋体" w:hAnsi="宋体" w:cs="宋体"/>
          <w:kern w:val="0"/>
          <w:szCs w:val="21"/>
        </w:rPr>
        <w:t xml:space="preserve"> </w:t>
      </w:r>
      <w:r w:rsidRPr="00F61976">
        <w:rPr>
          <w:rFonts w:ascii="宋体" w:hAnsi="宋体" w:cs="宋体" w:hint="eastAsia"/>
          <w:kern w:val="0"/>
          <w:szCs w:val="21"/>
        </w:rPr>
        <w:t>%，验收合格后付清尾款。</w:t>
      </w:r>
    </w:p>
    <w:p w:rsidR="00CC30E0" w:rsidRPr="00F61976" w:rsidRDefault="00F61976" w:rsidP="00F6197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Times New Roman"/>
          <w:sz w:val="28"/>
          <w:szCs w:val="28"/>
        </w:rPr>
      </w:pPr>
      <w:r w:rsidRPr="00F61976">
        <w:rPr>
          <w:rFonts w:ascii="宋体" w:hAnsi="宋体" w:cs="宋体" w:hint="eastAsia"/>
          <w:b/>
          <w:kern w:val="0"/>
          <w:szCs w:val="21"/>
        </w:rPr>
        <w:t>6、本项目需要勘查现场，联系人费兆阳（15850515307），勘查时间：</w:t>
      </w:r>
      <w:r>
        <w:rPr>
          <w:rFonts w:ascii="宋体" w:hAnsi="宋体" w:cs="宋体" w:hint="eastAsia"/>
          <w:b/>
          <w:kern w:val="0"/>
          <w:szCs w:val="21"/>
        </w:rPr>
        <w:t>2019年3月11日下午14:00-16:00</w:t>
      </w:r>
      <w:r w:rsidRPr="00F61976">
        <w:rPr>
          <w:rFonts w:ascii="宋体" w:hAnsi="宋体" w:cs="宋体" w:hint="eastAsia"/>
          <w:b/>
          <w:kern w:val="0"/>
          <w:szCs w:val="21"/>
        </w:rPr>
        <w:t>。未勘查现场的投标人及投标文件将不予受理。</w:t>
      </w:r>
    </w:p>
    <w:sectPr w:rsidR="00CC30E0" w:rsidRPr="00F61976" w:rsidSect="0078150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0D0" w:rsidRDefault="00D740D0" w:rsidP="00F31441">
      <w:r>
        <w:separator/>
      </w:r>
    </w:p>
  </w:endnote>
  <w:endnote w:type="continuationSeparator" w:id="0">
    <w:p w:rsidR="00D740D0" w:rsidRDefault="00D740D0" w:rsidP="00F31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248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4B338C" w:rsidRDefault="004B338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F566B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566B7">
              <w:rPr>
                <w:b/>
                <w:sz w:val="24"/>
                <w:szCs w:val="24"/>
              </w:rPr>
              <w:fldChar w:fldCharType="separate"/>
            </w:r>
            <w:r w:rsidR="00F61976">
              <w:rPr>
                <w:b/>
                <w:noProof/>
              </w:rPr>
              <w:t>1</w:t>
            </w:r>
            <w:r w:rsidR="00F566B7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F566B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566B7">
              <w:rPr>
                <w:b/>
                <w:sz w:val="24"/>
                <w:szCs w:val="24"/>
              </w:rPr>
              <w:fldChar w:fldCharType="separate"/>
            </w:r>
            <w:r w:rsidR="00F61976">
              <w:rPr>
                <w:b/>
                <w:noProof/>
              </w:rPr>
              <w:t>2</w:t>
            </w:r>
            <w:r w:rsidR="00F566B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B0C99" w:rsidRDefault="001B0C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0D0" w:rsidRDefault="00D740D0" w:rsidP="00F31441">
      <w:r>
        <w:separator/>
      </w:r>
    </w:p>
  </w:footnote>
  <w:footnote w:type="continuationSeparator" w:id="0">
    <w:p w:rsidR="00D740D0" w:rsidRDefault="00D740D0" w:rsidP="00F314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E3312"/>
    <w:multiLevelType w:val="hybridMultilevel"/>
    <w:tmpl w:val="3512500A"/>
    <w:lvl w:ilvl="0" w:tplc="41ACC8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CF5A98"/>
    <w:multiLevelType w:val="multilevel"/>
    <w:tmpl w:val="82662A9E"/>
    <w:lvl w:ilvl="0">
      <w:start w:val="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、"/>
      <w:lvlJc w:val="left"/>
      <w:pPr>
        <w:ind w:left="1337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2314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931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3908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4525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5502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6119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7096" w:hanging="2160"/>
      </w:pPr>
      <w:rPr>
        <w:rFonts w:hint="default"/>
      </w:rPr>
    </w:lvl>
  </w:abstractNum>
  <w:abstractNum w:abstractNumId="2">
    <w:nsid w:val="3B114831"/>
    <w:multiLevelType w:val="multilevel"/>
    <w:tmpl w:val="9036EA1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、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234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7200" w:hanging="2160"/>
      </w:pPr>
      <w:rPr>
        <w:rFonts w:hint="default"/>
      </w:rPr>
    </w:lvl>
  </w:abstractNum>
  <w:abstractNum w:abstractNumId="3">
    <w:nsid w:val="409D0BA7"/>
    <w:multiLevelType w:val="hybridMultilevel"/>
    <w:tmpl w:val="F0A2073E"/>
    <w:lvl w:ilvl="0" w:tplc="FCA882EA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1F729BE"/>
    <w:multiLevelType w:val="hybridMultilevel"/>
    <w:tmpl w:val="2B12C6CA"/>
    <w:lvl w:ilvl="0" w:tplc="A10E05C6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DBD3430"/>
    <w:multiLevelType w:val="hybridMultilevel"/>
    <w:tmpl w:val="41A23818"/>
    <w:lvl w:ilvl="0" w:tplc="D7E4EDEE">
      <w:start w:val="7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70D26C2E"/>
    <w:multiLevelType w:val="hybridMultilevel"/>
    <w:tmpl w:val="DF08E840"/>
    <w:lvl w:ilvl="0" w:tplc="BFAA5A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4CF0639"/>
    <w:multiLevelType w:val="hybridMultilevel"/>
    <w:tmpl w:val="1376075A"/>
    <w:lvl w:ilvl="0" w:tplc="9C088B08">
      <w:start w:val="2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2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E55"/>
    <w:rsid w:val="000472F2"/>
    <w:rsid w:val="000505A2"/>
    <w:rsid w:val="00072EF6"/>
    <w:rsid w:val="000A005A"/>
    <w:rsid w:val="000A1AA0"/>
    <w:rsid w:val="000A44F8"/>
    <w:rsid w:val="000A7158"/>
    <w:rsid w:val="000B2B8E"/>
    <w:rsid w:val="000C26AA"/>
    <w:rsid w:val="00120B06"/>
    <w:rsid w:val="0014344E"/>
    <w:rsid w:val="00162F15"/>
    <w:rsid w:val="001707A6"/>
    <w:rsid w:val="0017296F"/>
    <w:rsid w:val="00172C32"/>
    <w:rsid w:val="001764D5"/>
    <w:rsid w:val="00195415"/>
    <w:rsid w:val="001A1022"/>
    <w:rsid w:val="001A192C"/>
    <w:rsid w:val="001B0C99"/>
    <w:rsid w:val="001C6BC3"/>
    <w:rsid w:val="001C7AD8"/>
    <w:rsid w:val="001C7B55"/>
    <w:rsid w:val="001D055D"/>
    <w:rsid w:val="001E23B7"/>
    <w:rsid w:val="001E75D1"/>
    <w:rsid w:val="001F0F0D"/>
    <w:rsid w:val="002125CE"/>
    <w:rsid w:val="002162F3"/>
    <w:rsid w:val="002166BF"/>
    <w:rsid w:val="002264F1"/>
    <w:rsid w:val="002371F6"/>
    <w:rsid w:val="00241F51"/>
    <w:rsid w:val="00246543"/>
    <w:rsid w:val="00247BCC"/>
    <w:rsid w:val="0025468F"/>
    <w:rsid w:val="0025644B"/>
    <w:rsid w:val="00263088"/>
    <w:rsid w:val="002729CF"/>
    <w:rsid w:val="00275EA1"/>
    <w:rsid w:val="002834A6"/>
    <w:rsid w:val="002D0175"/>
    <w:rsid w:val="002F08D5"/>
    <w:rsid w:val="003108F7"/>
    <w:rsid w:val="00320FC6"/>
    <w:rsid w:val="00343927"/>
    <w:rsid w:val="00371E8F"/>
    <w:rsid w:val="00375504"/>
    <w:rsid w:val="003B3880"/>
    <w:rsid w:val="003B61A2"/>
    <w:rsid w:val="003C413A"/>
    <w:rsid w:val="003C4A79"/>
    <w:rsid w:val="003D7B26"/>
    <w:rsid w:val="003E1460"/>
    <w:rsid w:val="003F437B"/>
    <w:rsid w:val="00400FEE"/>
    <w:rsid w:val="004010C9"/>
    <w:rsid w:val="00412659"/>
    <w:rsid w:val="0041462E"/>
    <w:rsid w:val="0041686F"/>
    <w:rsid w:val="00420267"/>
    <w:rsid w:val="00426C44"/>
    <w:rsid w:val="00437225"/>
    <w:rsid w:val="0044291F"/>
    <w:rsid w:val="00444A73"/>
    <w:rsid w:val="0044621E"/>
    <w:rsid w:val="00455AB7"/>
    <w:rsid w:val="0045632F"/>
    <w:rsid w:val="0046228C"/>
    <w:rsid w:val="004625AD"/>
    <w:rsid w:val="00486A90"/>
    <w:rsid w:val="00486D14"/>
    <w:rsid w:val="004B250D"/>
    <w:rsid w:val="004B338C"/>
    <w:rsid w:val="004C4F78"/>
    <w:rsid w:val="004E4B87"/>
    <w:rsid w:val="004F1C35"/>
    <w:rsid w:val="004F3A99"/>
    <w:rsid w:val="00504E55"/>
    <w:rsid w:val="00516981"/>
    <w:rsid w:val="0055174B"/>
    <w:rsid w:val="00554666"/>
    <w:rsid w:val="005637DD"/>
    <w:rsid w:val="00584497"/>
    <w:rsid w:val="005A498F"/>
    <w:rsid w:val="005D2B58"/>
    <w:rsid w:val="005D42BC"/>
    <w:rsid w:val="005E33DF"/>
    <w:rsid w:val="00601CB4"/>
    <w:rsid w:val="006169C9"/>
    <w:rsid w:val="00623EC8"/>
    <w:rsid w:val="00632413"/>
    <w:rsid w:val="00640F56"/>
    <w:rsid w:val="00652D06"/>
    <w:rsid w:val="00675726"/>
    <w:rsid w:val="00676E4D"/>
    <w:rsid w:val="006816EF"/>
    <w:rsid w:val="0068381D"/>
    <w:rsid w:val="006955FF"/>
    <w:rsid w:val="006B1EA4"/>
    <w:rsid w:val="006C2B8E"/>
    <w:rsid w:val="006E50A7"/>
    <w:rsid w:val="006F2E1E"/>
    <w:rsid w:val="006F3EE1"/>
    <w:rsid w:val="007010AE"/>
    <w:rsid w:val="00705DA3"/>
    <w:rsid w:val="00710623"/>
    <w:rsid w:val="00716144"/>
    <w:rsid w:val="00754101"/>
    <w:rsid w:val="00761EAE"/>
    <w:rsid w:val="00762F6A"/>
    <w:rsid w:val="007766E5"/>
    <w:rsid w:val="00781507"/>
    <w:rsid w:val="0079022D"/>
    <w:rsid w:val="007A2CF2"/>
    <w:rsid w:val="007B4962"/>
    <w:rsid w:val="007D5A66"/>
    <w:rsid w:val="007F4247"/>
    <w:rsid w:val="007F4678"/>
    <w:rsid w:val="00802499"/>
    <w:rsid w:val="00821285"/>
    <w:rsid w:val="00824FE5"/>
    <w:rsid w:val="00850FC6"/>
    <w:rsid w:val="00856083"/>
    <w:rsid w:val="0087168B"/>
    <w:rsid w:val="0087270C"/>
    <w:rsid w:val="008A032A"/>
    <w:rsid w:val="008B1037"/>
    <w:rsid w:val="008B2603"/>
    <w:rsid w:val="008B5B53"/>
    <w:rsid w:val="008C0CD7"/>
    <w:rsid w:val="008C6AAA"/>
    <w:rsid w:val="008D5CC3"/>
    <w:rsid w:val="008F5CED"/>
    <w:rsid w:val="008F70B6"/>
    <w:rsid w:val="00910E0E"/>
    <w:rsid w:val="00911958"/>
    <w:rsid w:val="00913BB0"/>
    <w:rsid w:val="009316D2"/>
    <w:rsid w:val="00932C97"/>
    <w:rsid w:val="00956F45"/>
    <w:rsid w:val="00977F60"/>
    <w:rsid w:val="00977F9B"/>
    <w:rsid w:val="00980B9B"/>
    <w:rsid w:val="00994B6A"/>
    <w:rsid w:val="009A5AF4"/>
    <w:rsid w:val="009B10EA"/>
    <w:rsid w:val="00A03586"/>
    <w:rsid w:val="00A03F70"/>
    <w:rsid w:val="00A11828"/>
    <w:rsid w:val="00A2345D"/>
    <w:rsid w:val="00A37A8B"/>
    <w:rsid w:val="00A500B4"/>
    <w:rsid w:val="00A71379"/>
    <w:rsid w:val="00A767C2"/>
    <w:rsid w:val="00A85232"/>
    <w:rsid w:val="00AA454A"/>
    <w:rsid w:val="00AA60DA"/>
    <w:rsid w:val="00AC1707"/>
    <w:rsid w:val="00AC5843"/>
    <w:rsid w:val="00AC7E41"/>
    <w:rsid w:val="00AE6A83"/>
    <w:rsid w:val="00AF3C70"/>
    <w:rsid w:val="00B10A7D"/>
    <w:rsid w:val="00B22A90"/>
    <w:rsid w:val="00B3360E"/>
    <w:rsid w:val="00B34DFF"/>
    <w:rsid w:val="00B42B74"/>
    <w:rsid w:val="00B65C9A"/>
    <w:rsid w:val="00B66718"/>
    <w:rsid w:val="00B7155B"/>
    <w:rsid w:val="00B74F08"/>
    <w:rsid w:val="00B75EED"/>
    <w:rsid w:val="00B84FF5"/>
    <w:rsid w:val="00B92155"/>
    <w:rsid w:val="00BA75FA"/>
    <w:rsid w:val="00BD3E8A"/>
    <w:rsid w:val="00BE1C96"/>
    <w:rsid w:val="00BF1948"/>
    <w:rsid w:val="00BF4A0C"/>
    <w:rsid w:val="00BF7351"/>
    <w:rsid w:val="00C0279A"/>
    <w:rsid w:val="00C07777"/>
    <w:rsid w:val="00C217FB"/>
    <w:rsid w:val="00C2413D"/>
    <w:rsid w:val="00C31FCA"/>
    <w:rsid w:val="00C42432"/>
    <w:rsid w:val="00C42F95"/>
    <w:rsid w:val="00C521C9"/>
    <w:rsid w:val="00C53FD2"/>
    <w:rsid w:val="00C67F55"/>
    <w:rsid w:val="00C70D91"/>
    <w:rsid w:val="00C75958"/>
    <w:rsid w:val="00C80438"/>
    <w:rsid w:val="00CB222E"/>
    <w:rsid w:val="00CB3780"/>
    <w:rsid w:val="00CB53F3"/>
    <w:rsid w:val="00CC30E0"/>
    <w:rsid w:val="00CD3F6B"/>
    <w:rsid w:val="00D06957"/>
    <w:rsid w:val="00D2019D"/>
    <w:rsid w:val="00D261BC"/>
    <w:rsid w:val="00D27D47"/>
    <w:rsid w:val="00D31B46"/>
    <w:rsid w:val="00D3228B"/>
    <w:rsid w:val="00D36E26"/>
    <w:rsid w:val="00D56C49"/>
    <w:rsid w:val="00D740D0"/>
    <w:rsid w:val="00D9079B"/>
    <w:rsid w:val="00D9121D"/>
    <w:rsid w:val="00D92227"/>
    <w:rsid w:val="00DC37EA"/>
    <w:rsid w:val="00DC6BBF"/>
    <w:rsid w:val="00DC74DB"/>
    <w:rsid w:val="00DD51DA"/>
    <w:rsid w:val="00DE17E6"/>
    <w:rsid w:val="00DF07F9"/>
    <w:rsid w:val="00DF221C"/>
    <w:rsid w:val="00E025B6"/>
    <w:rsid w:val="00E049AC"/>
    <w:rsid w:val="00E11B4D"/>
    <w:rsid w:val="00E320B1"/>
    <w:rsid w:val="00E42061"/>
    <w:rsid w:val="00E47DB7"/>
    <w:rsid w:val="00E649E9"/>
    <w:rsid w:val="00E85925"/>
    <w:rsid w:val="00EB271C"/>
    <w:rsid w:val="00EB7019"/>
    <w:rsid w:val="00EC29FD"/>
    <w:rsid w:val="00EC322E"/>
    <w:rsid w:val="00EE645B"/>
    <w:rsid w:val="00F216EC"/>
    <w:rsid w:val="00F24F51"/>
    <w:rsid w:val="00F31441"/>
    <w:rsid w:val="00F566B7"/>
    <w:rsid w:val="00F60EF3"/>
    <w:rsid w:val="00F61976"/>
    <w:rsid w:val="00F85696"/>
    <w:rsid w:val="00FA1A20"/>
    <w:rsid w:val="00FA5E90"/>
    <w:rsid w:val="00FC7F56"/>
    <w:rsid w:val="00FD083D"/>
    <w:rsid w:val="00FD4FC1"/>
    <w:rsid w:val="00FE1664"/>
    <w:rsid w:val="00FE6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E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31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314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1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1441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Style1">
    <w:name w:val="_Style 1"/>
    <w:basedOn w:val="a"/>
    <w:uiPriority w:val="34"/>
    <w:qFormat/>
    <w:rsid w:val="001764D5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p5">
    <w:name w:val="p5"/>
    <w:basedOn w:val="a"/>
    <w:qFormat/>
    <w:rsid w:val="001764D5"/>
    <w:pPr>
      <w:tabs>
        <w:tab w:val="left" w:pos="720"/>
      </w:tabs>
      <w:spacing w:line="240" w:lineRule="atLeast"/>
      <w:jc w:val="left"/>
    </w:pPr>
    <w:rPr>
      <w:rFonts w:ascii="Times New Roman" w:eastAsia="宋体" w:hAnsi="Times New Roman" w:cs="Times New Roman"/>
      <w:snapToGrid w:val="0"/>
      <w:kern w:val="0"/>
      <w:sz w:val="24"/>
      <w:szCs w:val="20"/>
      <w:lang w:val="en-GB" w:eastAsia="de-DE"/>
    </w:rPr>
  </w:style>
  <w:style w:type="paragraph" w:styleId="a6">
    <w:name w:val="List Paragraph"/>
    <w:basedOn w:val="a"/>
    <w:link w:val="Char1"/>
    <w:uiPriority w:val="34"/>
    <w:qFormat/>
    <w:rsid w:val="00977F60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link w:val="a6"/>
    <w:uiPriority w:val="34"/>
    <w:rsid w:val="00977F60"/>
    <w:rPr>
      <w:rFonts w:ascii="Calibri" w:hAnsi="Calibri"/>
      <w:kern w:val="2"/>
      <w:sz w:val="21"/>
      <w:szCs w:val="22"/>
    </w:rPr>
  </w:style>
  <w:style w:type="character" w:styleId="a7">
    <w:name w:val="Hyperlink"/>
    <w:rsid w:val="005637DD"/>
    <w:rPr>
      <w:color w:val="0000CC"/>
      <w:u w:val="single"/>
    </w:rPr>
  </w:style>
  <w:style w:type="paragraph" w:styleId="a8">
    <w:name w:val="Normal (Web)"/>
    <w:basedOn w:val="a"/>
    <w:uiPriority w:val="99"/>
    <w:qFormat/>
    <w:rsid w:val="006757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page number"/>
    <w:qFormat/>
    <w:rsid w:val="00675726"/>
    <w:rPr>
      <w:lang w:val="zh-TW" w:eastAsia="zh-TW"/>
    </w:rPr>
  </w:style>
  <w:style w:type="paragraph" w:customStyle="1" w:styleId="aa">
    <w:basedOn w:val="a"/>
    <w:next w:val="a6"/>
    <w:uiPriority w:val="34"/>
    <w:qFormat/>
    <w:rsid w:val="00263088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2</Pages>
  <Words>154</Words>
  <Characters>879</Characters>
  <Application>Microsoft Office Word</Application>
  <DocSecurity>0</DocSecurity>
  <Lines>7</Lines>
  <Paragraphs>2</Paragraphs>
  <ScaleCrop>false</ScaleCrop>
  <Company>Lenovo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89</cp:revision>
  <cp:lastPrinted>2019-02-27T06:40:00Z</cp:lastPrinted>
  <dcterms:created xsi:type="dcterms:W3CDTF">2017-10-30T08:18:00Z</dcterms:created>
  <dcterms:modified xsi:type="dcterms:W3CDTF">2019-02-27T06:41:00Z</dcterms:modified>
</cp:coreProperties>
</file>